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9B" w:rsidRPr="00991278" w:rsidRDefault="006A0BCF" w:rsidP="00AC0661">
      <w:pPr>
        <w:pStyle w:val="a4"/>
        <w:rPr>
          <w:rFonts w:ascii="Times New Roman" w:hAnsi="Times New Roman"/>
          <w:b w:val="0"/>
          <w:szCs w:val="24"/>
        </w:rPr>
      </w:pPr>
      <w:r>
        <w:rPr>
          <w:rFonts w:ascii="Times New Roman" w:hAnsi="Times New Roman"/>
          <w:b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27.9pt;margin-top:4.1pt;width:31.45pt;height:45.35pt;z-index:251657216;visibility:visible;mso-wrap-edited:f">
            <v:imagedata r:id="rId7" o:title=""/>
            <w10:wrap type="topAndBottom"/>
          </v:shape>
          <o:OLEObject Type="Embed" ProgID="Word.Picture.8" ShapeID="_x0000_s1049" DrawAspect="Content" ObjectID="_1780227598" r:id="rId8"/>
        </w:pict>
      </w:r>
      <w:r w:rsidR="00A3209B" w:rsidRPr="00991278">
        <w:rPr>
          <w:rFonts w:ascii="Times New Roman" w:hAnsi="Times New Roman"/>
          <w:b w:val="0"/>
          <w:szCs w:val="24"/>
        </w:rPr>
        <w:t>УПРАВЛЕНИЕ СОЦИАЛЬНОЙ ЗАЩИТЫ НАСЕЛЕНИЯ</w:t>
      </w:r>
    </w:p>
    <w:p w:rsidR="00A3209B" w:rsidRPr="00991278" w:rsidRDefault="00A3209B" w:rsidP="00AC0661">
      <w:pPr>
        <w:pStyle w:val="3"/>
        <w:jc w:val="center"/>
        <w:rPr>
          <w:rFonts w:ascii="Times New Roman" w:hAnsi="Times New Roman"/>
          <w:szCs w:val="24"/>
        </w:rPr>
      </w:pPr>
      <w:r w:rsidRPr="00991278">
        <w:rPr>
          <w:rFonts w:ascii="Times New Roman" w:hAnsi="Times New Roman"/>
          <w:szCs w:val="24"/>
        </w:rPr>
        <w:t>АГАПОВСКОГО МУНИЦИПАЛЬНОГО РАЙОНА</w:t>
      </w:r>
    </w:p>
    <w:p w:rsidR="00A3209B" w:rsidRPr="00991278" w:rsidRDefault="00A3209B" w:rsidP="00AC0661">
      <w:pPr>
        <w:pStyle w:val="3"/>
        <w:jc w:val="center"/>
        <w:rPr>
          <w:rFonts w:ascii="Times New Roman" w:hAnsi="Times New Roman"/>
          <w:bCs/>
          <w:szCs w:val="24"/>
        </w:rPr>
      </w:pPr>
    </w:p>
    <w:p w:rsidR="00A3209B" w:rsidRPr="00991278" w:rsidRDefault="00A3209B" w:rsidP="00AC0661">
      <w:pPr>
        <w:tabs>
          <w:tab w:val="center" w:pos="4961"/>
          <w:tab w:val="left" w:pos="5325"/>
        </w:tabs>
        <w:rPr>
          <w:i/>
          <w:spacing w:val="4"/>
        </w:rPr>
      </w:pPr>
      <w:r w:rsidRPr="00991278">
        <w:rPr>
          <w:i/>
          <w:spacing w:val="4"/>
        </w:rPr>
        <w:tab/>
      </w:r>
      <w:r w:rsidR="00C9164F" w:rsidRPr="00991278">
        <w:rPr>
          <w:noProof/>
        </w:rPr>
        <mc:AlternateContent>
          <mc:Choice Requires="wps">
            <w:drawing>
              <wp:anchor distT="4294967295" distB="4294967295" distL="114300" distR="114300" simplePos="0" relativeHeight="251658240" behindDoc="0" locked="0" layoutInCell="1" allowOverlap="1" wp14:anchorId="063CD914" wp14:editId="6760809F">
                <wp:simplePos x="0" y="0"/>
                <wp:positionH relativeFrom="column">
                  <wp:posOffset>125730</wp:posOffset>
                </wp:positionH>
                <wp:positionV relativeFrom="paragraph">
                  <wp:posOffset>51434</wp:posOffset>
                </wp:positionV>
                <wp:extent cx="6035040" cy="0"/>
                <wp:effectExtent l="0" t="19050" r="381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HQ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" strokeweight="2.25pt"/>
            </w:pict>
          </mc:Fallback>
        </mc:AlternateContent>
      </w:r>
      <w:r w:rsidRPr="00991278">
        <w:rPr>
          <w:i/>
          <w:spacing w:val="4"/>
        </w:rPr>
        <w:tab/>
      </w:r>
    </w:p>
    <w:p w:rsidR="00A3209B" w:rsidRPr="00991278" w:rsidRDefault="00A3209B" w:rsidP="00AC0661">
      <w:pPr>
        <w:jc w:val="center"/>
        <w:rPr>
          <w:i/>
          <w:spacing w:val="4"/>
        </w:rPr>
      </w:pPr>
      <w:r w:rsidRPr="00991278">
        <w:rPr>
          <w:i/>
          <w:spacing w:val="4"/>
        </w:rPr>
        <w:t>ул. Рабочая, 34, с. Агаповка, Челябинская обл., 457400</w:t>
      </w:r>
    </w:p>
    <w:p w:rsidR="00A3209B" w:rsidRPr="00991278" w:rsidRDefault="00A3209B" w:rsidP="00AC0661">
      <w:pPr>
        <w:jc w:val="center"/>
        <w:rPr>
          <w:i/>
          <w:spacing w:val="4"/>
        </w:rPr>
      </w:pPr>
      <w:r w:rsidRPr="00991278">
        <w:rPr>
          <w:i/>
          <w:spacing w:val="4"/>
        </w:rPr>
        <w:t xml:space="preserve">телефон (8-35140) 2-16-21, 2-04-50, факс (8-351-40) 2-04-50 </w:t>
      </w:r>
      <w:r w:rsidRPr="00991278">
        <w:rPr>
          <w:i/>
          <w:spacing w:val="4"/>
          <w:lang w:val="en-US"/>
        </w:rPr>
        <w:t>e</w:t>
      </w:r>
      <w:r w:rsidRPr="00991278">
        <w:rPr>
          <w:i/>
          <w:spacing w:val="4"/>
        </w:rPr>
        <w:t>-</w:t>
      </w:r>
      <w:r w:rsidRPr="00991278">
        <w:rPr>
          <w:i/>
          <w:spacing w:val="4"/>
          <w:lang w:val="en-US"/>
        </w:rPr>
        <w:t>mail</w:t>
      </w:r>
      <w:r w:rsidRPr="00991278">
        <w:rPr>
          <w:i/>
          <w:spacing w:val="4"/>
        </w:rPr>
        <w:t xml:space="preserve"> </w:t>
      </w:r>
      <w:proofErr w:type="spellStart"/>
      <w:r w:rsidRPr="00991278">
        <w:rPr>
          <w:i/>
          <w:spacing w:val="4"/>
          <w:lang w:val="en-US"/>
        </w:rPr>
        <w:t>agapuszn</w:t>
      </w:r>
      <w:proofErr w:type="spellEnd"/>
      <w:r w:rsidRPr="00991278">
        <w:rPr>
          <w:i/>
          <w:spacing w:val="4"/>
        </w:rPr>
        <w:t>@</w:t>
      </w:r>
      <w:r w:rsidRPr="00991278">
        <w:rPr>
          <w:i/>
          <w:spacing w:val="4"/>
          <w:lang w:val="en-US"/>
        </w:rPr>
        <w:t>mail</w:t>
      </w:r>
      <w:r w:rsidRPr="00991278">
        <w:rPr>
          <w:i/>
          <w:spacing w:val="4"/>
        </w:rPr>
        <w:t>.</w:t>
      </w:r>
      <w:proofErr w:type="spellStart"/>
      <w:r w:rsidRPr="00991278">
        <w:rPr>
          <w:i/>
          <w:spacing w:val="4"/>
          <w:lang w:val="en-US"/>
        </w:rPr>
        <w:t>ru</w:t>
      </w:r>
      <w:proofErr w:type="spellEnd"/>
    </w:p>
    <w:p w:rsidR="00A3209B" w:rsidRPr="00991278" w:rsidRDefault="00A3209B" w:rsidP="00AC0661">
      <w:pPr>
        <w:jc w:val="center"/>
      </w:pPr>
    </w:p>
    <w:p w:rsidR="00A3209B" w:rsidRPr="00991278" w:rsidRDefault="00A3209B" w:rsidP="00E06EFB">
      <w:pPr>
        <w:jc w:val="center"/>
        <w:rPr>
          <w:b/>
        </w:rPr>
      </w:pPr>
      <w:r w:rsidRPr="00991278">
        <w:rPr>
          <w:b/>
        </w:rPr>
        <w:t>ПРИКАЗ</w:t>
      </w:r>
    </w:p>
    <w:p w:rsidR="0019144E" w:rsidRPr="00991278" w:rsidRDefault="0019144E" w:rsidP="00E06EFB">
      <w:pPr>
        <w:jc w:val="center"/>
        <w:rPr>
          <w:b/>
        </w:rPr>
      </w:pPr>
    </w:p>
    <w:p w:rsidR="0019144E" w:rsidRPr="00991278" w:rsidRDefault="00A3209B" w:rsidP="00AC0661">
      <w:pPr>
        <w:rPr>
          <w:b/>
        </w:rPr>
      </w:pPr>
      <w:r w:rsidRPr="00991278">
        <w:rPr>
          <w:b/>
        </w:rPr>
        <w:t>«</w:t>
      </w:r>
      <w:r w:rsidR="0078312D" w:rsidRPr="00991278">
        <w:rPr>
          <w:b/>
        </w:rPr>
        <w:t>04</w:t>
      </w:r>
      <w:r w:rsidR="00FE435F" w:rsidRPr="00991278">
        <w:rPr>
          <w:b/>
        </w:rPr>
        <w:t xml:space="preserve">» </w:t>
      </w:r>
      <w:r w:rsidR="0078312D" w:rsidRPr="00991278">
        <w:rPr>
          <w:b/>
        </w:rPr>
        <w:t>июня</w:t>
      </w:r>
      <w:r w:rsidR="006B2EFA" w:rsidRPr="00991278">
        <w:rPr>
          <w:b/>
        </w:rPr>
        <w:t xml:space="preserve"> </w:t>
      </w:r>
      <w:r w:rsidR="00442215" w:rsidRPr="00991278">
        <w:rPr>
          <w:b/>
        </w:rPr>
        <w:t xml:space="preserve"> </w:t>
      </w:r>
      <w:r w:rsidR="004534E7" w:rsidRPr="00991278">
        <w:rPr>
          <w:b/>
        </w:rPr>
        <w:t>202</w:t>
      </w:r>
      <w:r w:rsidR="001B6BD0" w:rsidRPr="00991278">
        <w:rPr>
          <w:b/>
        </w:rPr>
        <w:t>4</w:t>
      </w:r>
      <w:r w:rsidR="00500F03" w:rsidRPr="00991278">
        <w:rPr>
          <w:b/>
        </w:rPr>
        <w:t>г.</w:t>
      </w:r>
      <w:r w:rsidR="00500F03" w:rsidRPr="00991278">
        <w:rPr>
          <w:b/>
        </w:rPr>
        <w:tab/>
      </w:r>
      <w:r w:rsidR="00500F03" w:rsidRPr="00991278">
        <w:rPr>
          <w:b/>
        </w:rPr>
        <w:tab/>
        <w:t xml:space="preserve">                   </w:t>
      </w:r>
      <w:r w:rsidRPr="00991278">
        <w:rPr>
          <w:b/>
        </w:rPr>
        <w:tab/>
        <w:t xml:space="preserve">              </w:t>
      </w:r>
      <w:r w:rsidR="000E4266" w:rsidRPr="00991278">
        <w:rPr>
          <w:b/>
        </w:rPr>
        <w:t xml:space="preserve">  </w:t>
      </w:r>
      <w:r w:rsidR="004534E7" w:rsidRPr="00991278">
        <w:rPr>
          <w:b/>
        </w:rPr>
        <w:t xml:space="preserve">                           </w:t>
      </w:r>
      <w:r w:rsidR="007F1F5A" w:rsidRPr="00991278">
        <w:rPr>
          <w:b/>
        </w:rPr>
        <w:t xml:space="preserve">        </w:t>
      </w:r>
      <w:r w:rsidR="001B6BD0" w:rsidRPr="00991278">
        <w:rPr>
          <w:b/>
        </w:rPr>
        <w:t xml:space="preserve">             </w:t>
      </w:r>
      <w:r w:rsidR="007F1F5A" w:rsidRPr="00991278">
        <w:rPr>
          <w:b/>
        </w:rPr>
        <w:t xml:space="preserve">    </w:t>
      </w:r>
      <w:r w:rsidR="00651C17" w:rsidRPr="00991278">
        <w:rPr>
          <w:b/>
        </w:rPr>
        <w:t xml:space="preserve"> </w:t>
      </w:r>
      <w:r w:rsidR="004534E7" w:rsidRPr="00991278">
        <w:rPr>
          <w:b/>
        </w:rPr>
        <w:t xml:space="preserve"> № </w:t>
      </w:r>
      <w:r w:rsidR="003A5726">
        <w:rPr>
          <w:b/>
        </w:rPr>
        <w:t>39</w:t>
      </w:r>
      <w:r w:rsidRPr="00991278">
        <w:rPr>
          <w:b/>
        </w:rPr>
        <w:t xml:space="preserve"> </w:t>
      </w:r>
      <w:r w:rsidR="00500F03" w:rsidRPr="00991278">
        <w:rPr>
          <w:b/>
        </w:rPr>
        <w:t>–</w:t>
      </w:r>
      <w:r w:rsidRPr="00991278">
        <w:rPr>
          <w:b/>
        </w:rPr>
        <w:t xml:space="preserve"> ОД</w:t>
      </w:r>
    </w:p>
    <w:p w:rsidR="007C6581" w:rsidRPr="00991278" w:rsidRDefault="00500F03" w:rsidP="00E247E8">
      <w:pPr>
        <w:pStyle w:val="3"/>
        <w:jc w:val="center"/>
        <w:rPr>
          <w:rFonts w:ascii="Times New Roman" w:hAnsi="Times New Roman"/>
          <w:b/>
          <w:szCs w:val="24"/>
        </w:rPr>
      </w:pPr>
      <w:r w:rsidRPr="00991278">
        <w:rPr>
          <w:rFonts w:ascii="Times New Roman" w:hAnsi="Times New Roman"/>
          <w:b/>
          <w:szCs w:val="24"/>
        </w:rPr>
        <w:t>с. Агаповка</w:t>
      </w:r>
    </w:p>
    <w:p w:rsidR="00944507" w:rsidRPr="00991278" w:rsidRDefault="00944507" w:rsidP="00E247E8">
      <w:pPr>
        <w:pStyle w:val="3"/>
        <w:tabs>
          <w:tab w:val="left" w:pos="6946"/>
        </w:tabs>
        <w:ind w:right="2266"/>
        <w:jc w:val="both"/>
        <w:rPr>
          <w:rFonts w:ascii="Times New Roman" w:hAnsi="Times New Roman"/>
          <w:b/>
          <w:szCs w:val="24"/>
        </w:rPr>
      </w:pPr>
    </w:p>
    <w:p w:rsidR="003A5726" w:rsidRPr="003A5726" w:rsidRDefault="009A0253" w:rsidP="003A5726">
      <w:pPr>
        <w:pStyle w:val="ConsPlusNormal"/>
        <w:rPr>
          <w:rFonts w:ascii="Times New Roman" w:hAnsi="Times New Roman" w:cs="Times New Roman"/>
          <w:sz w:val="24"/>
          <w:szCs w:val="24"/>
        </w:rPr>
      </w:pPr>
      <w:r w:rsidRPr="003A5726">
        <w:rPr>
          <w:rFonts w:ascii="Times New Roman" w:hAnsi="Times New Roman" w:cs="Times New Roman"/>
          <w:sz w:val="24"/>
          <w:szCs w:val="24"/>
        </w:rPr>
        <w:t>Об утверждении</w:t>
      </w:r>
      <w:r w:rsidR="003A5726" w:rsidRPr="003A5726">
        <w:rPr>
          <w:rFonts w:ascii="Times New Roman" w:hAnsi="Times New Roman" w:cs="Times New Roman"/>
          <w:sz w:val="24"/>
          <w:szCs w:val="24"/>
        </w:rPr>
        <w:t xml:space="preserve"> </w:t>
      </w:r>
      <w:hyperlink w:anchor="P45" w:history="1">
        <w:r w:rsidR="003A5726" w:rsidRPr="003A5726">
          <w:rPr>
            <w:rFonts w:ascii="Times New Roman" w:hAnsi="Times New Roman" w:cs="Times New Roman"/>
            <w:sz w:val="24"/>
            <w:szCs w:val="24"/>
          </w:rPr>
          <w:t>Положения</w:t>
        </w:r>
      </w:hyperlink>
      <w:r w:rsidR="003A5726" w:rsidRPr="003A5726">
        <w:rPr>
          <w:rFonts w:ascii="Times New Roman" w:hAnsi="Times New Roman" w:cs="Times New Roman"/>
          <w:sz w:val="24"/>
          <w:szCs w:val="24"/>
        </w:rPr>
        <w:t xml:space="preserve"> о предоставлении гражданами,</w:t>
      </w:r>
    </w:p>
    <w:p w:rsidR="003A5726" w:rsidRPr="003A5726" w:rsidRDefault="003A5726" w:rsidP="003A5726">
      <w:pPr>
        <w:pStyle w:val="ConsPlusNormal"/>
        <w:rPr>
          <w:rFonts w:ascii="Times New Roman" w:hAnsi="Times New Roman" w:cs="Times New Roman"/>
          <w:sz w:val="24"/>
          <w:szCs w:val="24"/>
        </w:rPr>
      </w:pPr>
      <w:proofErr w:type="gramStart"/>
      <w:r w:rsidRPr="003A5726">
        <w:rPr>
          <w:rFonts w:ascii="Times New Roman" w:hAnsi="Times New Roman" w:cs="Times New Roman"/>
          <w:sz w:val="24"/>
          <w:szCs w:val="24"/>
        </w:rPr>
        <w:t>претендующими</w:t>
      </w:r>
      <w:proofErr w:type="gramEnd"/>
      <w:r w:rsidRPr="003A5726">
        <w:rPr>
          <w:rFonts w:ascii="Times New Roman" w:hAnsi="Times New Roman" w:cs="Times New Roman"/>
          <w:sz w:val="24"/>
          <w:szCs w:val="24"/>
        </w:rPr>
        <w:t xml:space="preserve"> на замещение должностей</w:t>
      </w:r>
    </w:p>
    <w:p w:rsidR="003A5726" w:rsidRPr="003A5726" w:rsidRDefault="003A5726" w:rsidP="003A5726">
      <w:pPr>
        <w:pStyle w:val="ConsPlusNormal"/>
        <w:rPr>
          <w:rFonts w:ascii="Times New Roman" w:hAnsi="Times New Roman" w:cs="Times New Roman"/>
          <w:sz w:val="24"/>
          <w:szCs w:val="24"/>
        </w:rPr>
      </w:pPr>
      <w:r w:rsidRPr="003A5726">
        <w:rPr>
          <w:rFonts w:ascii="Times New Roman" w:hAnsi="Times New Roman" w:cs="Times New Roman"/>
          <w:sz w:val="24"/>
          <w:szCs w:val="24"/>
        </w:rPr>
        <w:t>муниципальной службы, и муниципальными служащими</w:t>
      </w:r>
    </w:p>
    <w:p w:rsidR="003A5726" w:rsidRDefault="003A5726" w:rsidP="003A5726">
      <w:pPr>
        <w:pStyle w:val="ConsPlusNormal"/>
        <w:jc w:val="both"/>
        <w:rPr>
          <w:rFonts w:ascii="Times New Roman" w:hAnsi="Times New Roman" w:cs="Times New Roman"/>
          <w:sz w:val="24"/>
          <w:szCs w:val="24"/>
        </w:rPr>
      </w:pPr>
      <w:r w:rsidRPr="003A5726">
        <w:rPr>
          <w:rFonts w:ascii="Times New Roman" w:hAnsi="Times New Roman" w:cs="Times New Roman"/>
          <w:sz w:val="24"/>
          <w:szCs w:val="24"/>
        </w:rPr>
        <w:t>Управления социальной защиты населения</w:t>
      </w:r>
      <w:r w:rsidRPr="003A5726">
        <w:rPr>
          <w:rFonts w:ascii="Times New Roman" w:hAnsi="Times New Roman" w:cs="Times New Roman"/>
          <w:sz w:val="24"/>
          <w:szCs w:val="24"/>
        </w:rPr>
        <w:t xml:space="preserve"> Агаповского </w:t>
      </w:r>
    </w:p>
    <w:p w:rsidR="003A5726" w:rsidRPr="003A5726" w:rsidRDefault="003A5726" w:rsidP="003A5726">
      <w:pPr>
        <w:pStyle w:val="ConsPlusNormal"/>
        <w:jc w:val="both"/>
        <w:rPr>
          <w:rFonts w:ascii="Times New Roman" w:hAnsi="Times New Roman" w:cs="Times New Roman"/>
          <w:sz w:val="24"/>
          <w:szCs w:val="24"/>
        </w:rPr>
      </w:pPr>
      <w:r w:rsidRPr="003A5726">
        <w:rPr>
          <w:rFonts w:ascii="Times New Roman" w:hAnsi="Times New Roman" w:cs="Times New Roman"/>
          <w:sz w:val="24"/>
          <w:szCs w:val="24"/>
        </w:rPr>
        <w:t>муниципального района и</w:t>
      </w:r>
      <w:r w:rsidRPr="003A5726">
        <w:rPr>
          <w:rFonts w:ascii="Times New Roman" w:hAnsi="Times New Roman" w:cs="Times New Roman"/>
          <w:sz w:val="24"/>
          <w:szCs w:val="24"/>
        </w:rPr>
        <w:t xml:space="preserve"> </w:t>
      </w:r>
      <w:r w:rsidRPr="003A5726">
        <w:rPr>
          <w:rFonts w:ascii="Times New Roman" w:hAnsi="Times New Roman" w:cs="Times New Roman"/>
          <w:sz w:val="24"/>
          <w:szCs w:val="24"/>
        </w:rPr>
        <w:t xml:space="preserve">руководителями </w:t>
      </w:r>
      <w:proofErr w:type="gramStart"/>
      <w:r w:rsidRPr="003A5726">
        <w:rPr>
          <w:rFonts w:ascii="Times New Roman" w:hAnsi="Times New Roman" w:cs="Times New Roman"/>
          <w:sz w:val="24"/>
          <w:szCs w:val="24"/>
        </w:rPr>
        <w:t>подведомственных</w:t>
      </w:r>
      <w:proofErr w:type="gramEnd"/>
      <w:r w:rsidRPr="003A5726">
        <w:rPr>
          <w:rFonts w:ascii="Times New Roman" w:hAnsi="Times New Roman" w:cs="Times New Roman"/>
          <w:sz w:val="24"/>
          <w:szCs w:val="24"/>
        </w:rPr>
        <w:t xml:space="preserve"> </w:t>
      </w:r>
    </w:p>
    <w:p w:rsidR="003A5726" w:rsidRPr="003A5726" w:rsidRDefault="003A5726" w:rsidP="003A5726">
      <w:pPr>
        <w:pStyle w:val="ConsPlusNormal"/>
        <w:jc w:val="both"/>
        <w:rPr>
          <w:rFonts w:ascii="Times New Roman" w:hAnsi="Times New Roman" w:cs="Times New Roman"/>
          <w:sz w:val="24"/>
          <w:szCs w:val="24"/>
        </w:rPr>
      </w:pPr>
      <w:r w:rsidRPr="003A5726">
        <w:rPr>
          <w:rFonts w:ascii="Times New Roman" w:hAnsi="Times New Roman" w:cs="Times New Roman"/>
          <w:sz w:val="24"/>
          <w:szCs w:val="24"/>
        </w:rPr>
        <w:t xml:space="preserve">муниципальных бюджетных учреждений, в отношении которых </w:t>
      </w:r>
    </w:p>
    <w:p w:rsidR="003A5726" w:rsidRPr="003A5726" w:rsidRDefault="003A5726" w:rsidP="003A5726">
      <w:pPr>
        <w:pStyle w:val="ConsPlusNormal"/>
        <w:jc w:val="both"/>
        <w:rPr>
          <w:rFonts w:ascii="Times New Roman" w:hAnsi="Times New Roman" w:cs="Times New Roman"/>
          <w:sz w:val="24"/>
          <w:szCs w:val="24"/>
        </w:rPr>
      </w:pPr>
      <w:r w:rsidRPr="003A5726">
        <w:rPr>
          <w:rFonts w:ascii="Times New Roman" w:hAnsi="Times New Roman" w:cs="Times New Roman"/>
          <w:sz w:val="24"/>
          <w:szCs w:val="24"/>
        </w:rPr>
        <w:t xml:space="preserve">Управление социальной защиты населения Агаповского </w:t>
      </w:r>
    </w:p>
    <w:p w:rsidR="003A5726" w:rsidRDefault="003A5726" w:rsidP="003A5726">
      <w:pPr>
        <w:widowControl w:val="0"/>
        <w:autoSpaceDE w:val="0"/>
        <w:autoSpaceDN w:val="0"/>
        <w:jc w:val="both"/>
      </w:pPr>
      <w:r w:rsidRPr="003A5726">
        <w:t xml:space="preserve">муниципального района выполняет функции и полномочия </w:t>
      </w:r>
    </w:p>
    <w:p w:rsidR="003A5726" w:rsidRDefault="003A5726" w:rsidP="003A5726">
      <w:pPr>
        <w:widowControl w:val="0"/>
        <w:autoSpaceDE w:val="0"/>
        <w:autoSpaceDN w:val="0"/>
        <w:jc w:val="both"/>
      </w:pPr>
      <w:r w:rsidRPr="003A5726">
        <w:t xml:space="preserve">учредителя, сведений о доходах, расходах, об имуществе и </w:t>
      </w:r>
    </w:p>
    <w:p w:rsidR="003A5726" w:rsidRPr="003A5726" w:rsidRDefault="003A5726" w:rsidP="003A5726">
      <w:pPr>
        <w:widowControl w:val="0"/>
        <w:autoSpaceDE w:val="0"/>
        <w:autoSpaceDN w:val="0"/>
        <w:jc w:val="both"/>
        <w:rPr>
          <w:rFonts w:eastAsiaTheme="minorHAnsi"/>
          <w:lang w:eastAsia="en-US"/>
        </w:rPr>
      </w:pPr>
      <w:proofErr w:type="gramStart"/>
      <w:r w:rsidRPr="003A5726">
        <w:t>обязательствах</w:t>
      </w:r>
      <w:proofErr w:type="gramEnd"/>
      <w:r w:rsidRPr="003A5726">
        <w:t xml:space="preserve"> имущественного характера</w:t>
      </w:r>
    </w:p>
    <w:p w:rsidR="009A0253" w:rsidRPr="001B683F" w:rsidRDefault="009A0253" w:rsidP="003A5726">
      <w:pPr>
        <w:autoSpaceDE w:val="0"/>
        <w:autoSpaceDN w:val="0"/>
        <w:adjustRightInd w:val="0"/>
        <w:jc w:val="both"/>
        <w:rPr>
          <w:rFonts w:eastAsiaTheme="minorHAnsi"/>
          <w:lang w:eastAsia="en-US"/>
        </w:rPr>
      </w:pPr>
      <w:r w:rsidRPr="001B683F">
        <w:rPr>
          <w:rFonts w:eastAsiaTheme="minorEastAsia"/>
        </w:rPr>
        <w:t xml:space="preserve"> </w:t>
      </w:r>
    </w:p>
    <w:p w:rsidR="001B683F" w:rsidRPr="001B683F" w:rsidRDefault="001B683F" w:rsidP="00BD5268">
      <w:pPr>
        <w:autoSpaceDE w:val="0"/>
        <w:autoSpaceDN w:val="0"/>
        <w:adjustRightInd w:val="0"/>
        <w:rPr>
          <w:rFonts w:eastAsiaTheme="minorHAnsi"/>
          <w:lang w:eastAsia="en-US"/>
        </w:rPr>
      </w:pPr>
    </w:p>
    <w:p w:rsidR="003A5726" w:rsidRPr="003A5726" w:rsidRDefault="003A5726" w:rsidP="003A5726">
      <w:pPr>
        <w:pStyle w:val="ConsPlusNormal"/>
        <w:tabs>
          <w:tab w:val="left" w:pos="709"/>
          <w:tab w:val="left" w:pos="993"/>
        </w:tabs>
        <w:ind w:firstLine="540"/>
        <w:jc w:val="both"/>
        <w:rPr>
          <w:rFonts w:ascii="Times New Roman" w:hAnsi="Times New Roman" w:cs="Times New Roman"/>
          <w:sz w:val="24"/>
          <w:szCs w:val="24"/>
        </w:rPr>
      </w:pPr>
      <w:r w:rsidRPr="003A5726">
        <w:rPr>
          <w:rFonts w:ascii="Times New Roman" w:hAnsi="Times New Roman" w:cs="Times New Roman"/>
          <w:sz w:val="24"/>
          <w:szCs w:val="24"/>
        </w:rPr>
        <w:t xml:space="preserve">  </w:t>
      </w:r>
      <w:proofErr w:type="gramStart"/>
      <w:r w:rsidRPr="003A5726">
        <w:rPr>
          <w:rFonts w:ascii="Times New Roman" w:hAnsi="Times New Roman" w:cs="Times New Roman"/>
          <w:sz w:val="24"/>
          <w:szCs w:val="24"/>
        </w:rPr>
        <w:t>В соответствии с Указом Президента РФ от 18.05.2009г. (ред. от 26.06.2023г.)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 Указом Президент</w:t>
      </w:r>
      <w:r w:rsidRPr="003A5726">
        <w:rPr>
          <w:rFonts w:ascii="Times New Roman" w:hAnsi="Times New Roman" w:cs="Times New Roman"/>
          <w:sz w:val="24"/>
          <w:szCs w:val="24"/>
        </w:rPr>
        <w:t>а РФ от 02.04.2013г. (ред. от 25.01.2024</w:t>
      </w:r>
      <w:r w:rsidRPr="003A5726">
        <w:rPr>
          <w:rFonts w:ascii="Times New Roman" w:hAnsi="Times New Roman" w:cs="Times New Roman"/>
          <w:sz w:val="24"/>
          <w:szCs w:val="24"/>
        </w:rPr>
        <w:t>г.) № 309 «О мерах по реализации отдельных положений федерального закона «О противодействии коррупции</w:t>
      </w:r>
      <w:proofErr w:type="gramEnd"/>
      <w:r w:rsidRPr="003A5726">
        <w:rPr>
          <w:rFonts w:ascii="Times New Roman" w:hAnsi="Times New Roman" w:cs="Times New Roman"/>
          <w:sz w:val="24"/>
          <w:szCs w:val="24"/>
        </w:rPr>
        <w:t xml:space="preserve">», с Федеральным  законом    от 25.12.2008г. </w:t>
      </w:r>
      <w:hyperlink r:id="rId9" w:history="1">
        <w:r w:rsidRPr="003A5726">
          <w:rPr>
            <w:rFonts w:ascii="Times New Roman" w:hAnsi="Times New Roman" w:cs="Times New Roman"/>
            <w:sz w:val="24"/>
            <w:szCs w:val="24"/>
          </w:rPr>
          <w:t>№ 273-ФЗ</w:t>
        </w:r>
      </w:hyperlink>
      <w:r w:rsidRPr="003A5726">
        <w:rPr>
          <w:rFonts w:ascii="Times New Roman" w:hAnsi="Times New Roman" w:cs="Times New Roman"/>
          <w:sz w:val="24"/>
          <w:szCs w:val="24"/>
        </w:rPr>
        <w:t xml:space="preserve"> "О противодействии коррупции".  </w:t>
      </w:r>
    </w:p>
    <w:p w:rsidR="003A5726" w:rsidRPr="003A5726" w:rsidRDefault="003A5726" w:rsidP="003A5726">
      <w:pPr>
        <w:widowControl w:val="0"/>
        <w:tabs>
          <w:tab w:val="left" w:pos="709"/>
        </w:tabs>
        <w:autoSpaceDE w:val="0"/>
        <w:autoSpaceDN w:val="0"/>
        <w:adjustRightInd w:val="0"/>
        <w:ind w:firstLine="709"/>
      </w:pPr>
      <w:r w:rsidRPr="003A5726">
        <w:t>ПРИКАЗЫВАЮ</w:t>
      </w:r>
      <w:r w:rsidRPr="003A5726">
        <w:t>:</w:t>
      </w:r>
    </w:p>
    <w:p w:rsidR="003A5726" w:rsidRPr="003A5726" w:rsidRDefault="003A5726" w:rsidP="003A5726">
      <w:pPr>
        <w:widowControl w:val="0"/>
        <w:tabs>
          <w:tab w:val="left" w:pos="709"/>
        </w:tabs>
        <w:autoSpaceDE w:val="0"/>
        <w:autoSpaceDN w:val="0"/>
        <w:adjustRightInd w:val="0"/>
        <w:ind w:firstLine="709"/>
        <w:jc w:val="both"/>
      </w:pPr>
      <w:proofErr w:type="gramStart"/>
      <w:r w:rsidRPr="003A5726">
        <w:t xml:space="preserve">1.Утвердить </w:t>
      </w:r>
      <w:hyperlink w:anchor="P45" w:history="1">
        <w:r w:rsidRPr="003A5726">
          <w:t>Положение</w:t>
        </w:r>
      </w:hyperlink>
      <w:r w:rsidRPr="003A5726">
        <w:t xml:space="preserve"> о предоставлении гражданами,</w:t>
      </w:r>
      <w:r w:rsidRPr="003A5726">
        <w:t xml:space="preserve"> </w:t>
      </w:r>
      <w:r w:rsidRPr="003A5726">
        <w:t>претендующими на замещение должностей</w:t>
      </w:r>
      <w:r w:rsidRPr="003A5726">
        <w:t xml:space="preserve"> </w:t>
      </w:r>
      <w:r w:rsidRPr="003A5726">
        <w:t>муниципальной службы, и муниципальными служащими</w:t>
      </w:r>
      <w:r w:rsidRPr="003A5726">
        <w:t xml:space="preserve"> </w:t>
      </w:r>
      <w:r w:rsidRPr="003A5726">
        <w:t xml:space="preserve">Управления социальной защиты населения Агаповского </w:t>
      </w:r>
      <w:r w:rsidRPr="003A5726">
        <w:t xml:space="preserve"> </w:t>
      </w:r>
      <w:r w:rsidRPr="003A5726">
        <w:t>муниципального района и руководителями</w:t>
      </w:r>
      <w:r w:rsidRPr="003A5726">
        <w:t xml:space="preserve"> подведомственных </w:t>
      </w:r>
      <w:r w:rsidRPr="003A5726">
        <w:t xml:space="preserve">муниципальных бюджетных учреждений, в отношении которых </w:t>
      </w:r>
      <w:r w:rsidRPr="003A5726">
        <w:t xml:space="preserve"> </w:t>
      </w:r>
      <w:r w:rsidRPr="003A5726">
        <w:t xml:space="preserve">Управление социальной защиты населения Агаповского муниципального района выполняет функции и полномочия учредителя, сведений о доходах, </w:t>
      </w:r>
      <w:r w:rsidRPr="003A5726">
        <w:t xml:space="preserve">расходах, об имуществе и </w:t>
      </w:r>
      <w:r w:rsidRPr="003A5726">
        <w:t>обязательствах имущественного характера</w:t>
      </w:r>
      <w:r w:rsidRPr="003A5726">
        <w:t xml:space="preserve"> </w:t>
      </w:r>
      <w:r w:rsidRPr="003A5726">
        <w:t>(прилагается).</w:t>
      </w:r>
      <w:proofErr w:type="gramEnd"/>
    </w:p>
    <w:p w:rsidR="00CE5252" w:rsidRPr="003A5726" w:rsidRDefault="001B683F" w:rsidP="003A5726">
      <w:pPr>
        <w:widowControl w:val="0"/>
        <w:autoSpaceDE w:val="0"/>
        <w:autoSpaceDN w:val="0"/>
        <w:adjustRightInd w:val="0"/>
        <w:ind w:firstLine="357"/>
        <w:jc w:val="both"/>
      </w:pPr>
      <w:r w:rsidRPr="003A5726">
        <w:t xml:space="preserve"> </w:t>
      </w:r>
      <w:r w:rsidR="00023024" w:rsidRPr="003A5726">
        <w:t>2. Программисту Управления социальной защиты населения Агаповского муниципального района (</w:t>
      </w:r>
      <w:proofErr w:type="spellStart"/>
      <w:r w:rsidR="00023024" w:rsidRPr="003A5726">
        <w:t>Писмарев</w:t>
      </w:r>
      <w:proofErr w:type="spellEnd"/>
      <w:r w:rsidR="00023024" w:rsidRPr="003A5726">
        <w:t xml:space="preserve"> Н.А.) </w:t>
      </w:r>
      <w:r w:rsidR="00CE5252" w:rsidRPr="003A5726">
        <w:t>разместить настоящий приказ</w:t>
      </w:r>
      <w:r w:rsidR="00023024" w:rsidRPr="003A5726">
        <w:t xml:space="preserve"> на официальном сайте </w:t>
      </w:r>
      <w:r w:rsidR="00CE5252" w:rsidRPr="003A5726">
        <w:t>Управления социальной защиты населения</w:t>
      </w:r>
      <w:r w:rsidR="00023024" w:rsidRPr="003A5726">
        <w:t xml:space="preserve"> Агаповского муниципального района в разде</w:t>
      </w:r>
      <w:r w:rsidR="00384F7B" w:rsidRPr="003A5726">
        <w:t>ле «Противодействие коррупции».</w:t>
      </w:r>
    </w:p>
    <w:p w:rsidR="00C91618" w:rsidRPr="003A5726" w:rsidRDefault="00CE5252" w:rsidP="003A5726">
      <w:pPr>
        <w:widowControl w:val="0"/>
        <w:autoSpaceDE w:val="0"/>
        <w:autoSpaceDN w:val="0"/>
        <w:adjustRightInd w:val="0"/>
        <w:ind w:firstLine="357"/>
        <w:jc w:val="both"/>
      </w:pPr>
      <w:r w:rsidRPr="003A5726">
        <w:t>3</w:t>
      </w:r>
      <w:r w:rsidR="00023024" w:rsidRPr="003A5726">
        <w:t xml:space="preserve">. </w:t>
      </w:r>
      <w:r w:rsidRPr="003A5726">
        <w:t xml:space="preserve"> </w:t>
      </w:r>
      <w:r w:rsidR="00C91618" w:rsidRPr="003A5726">
        <w:t xml:space="preserve">Организацию выполнения настоящего </w:t>
      </w:r>
      <w:r w:rsidR="003F6CA5" w:rsidRPr="003A5726">
        <w:t xml:space="preserve">приказа оставляю за собой. </w:t>
      </w:r>
    </w:p>
    <w:p w:rsidR="001B683F" w:rsidRPr="001B683F" w:rsidRDefault="001B683F" w:rsidP="00C91618">
      <w:pPr>
        <w:jc w:val="both"/>
      </w:pPr>
    </w:p>
    <w:p w:rsidR="001B683F" w:rsidRPr="001B683F" w:rsidRDefault="003F6CA5" w:rsidP="003F6CA5">
      <w:pPr>
        <w:spacing w:line="276" w:lineRule="auto"/>
        <w:jc w:val="both"/>
      </w:pPr>
      <w:r w:rsidRPr="001B683F">
        <w:t xml:space="preserve">Начальник Управления                                           </w:t>
      </w:r>
      <w:r w:rsidR="0019144E" w:rsidRPr="001B683F">
        <w:t xml:space="preserve">                </w:t>
      </w:r>
      <w:r w:rsidRPr="001B683F">
        <w:tab/>
        <w:t xml:space="preserve">                      Н.Н. Евтух </w:t>
      </w:r>
    </w:p>
    <w:p w:rsidR="003A5726" w:rsidRDefault="003A5726" w:rsidP="003F6CA5">
      <w:pPr>
        <w:spacing w:line="276" w:lineRule="auto"/>
        <w:jc w:val="both"/>
      </w:pPr>
    </w:p>
    <w:p w:rsidR="003F6CA5" w:rsidRPr="001B683F" w:rsidRDefault="003F6CA5" w:rsidP="003F6CA5">
      <w:pPr>
        <w:spacing w:line="276" w:lineRule="auto"/>
        <w:jc w:val="both"/>
      </w:pPr>
      <w:r w:rsidRPr="001B683F">
        <w:t>Согласовано с ведущим</w:t>
      </w:r>
    </w:p>
    <w:p w:rsidR="003F6CA5" w:rsidRPr="001B683F" w:rsidRDefault="003F6CA5" w:rsidP="003F6CA5">
      <w:pPr>
        <w:spacing w:line="276" w:lineRule="auto"/>
        <w:jc w:val="both"/>
      </w:pPr>
      <w:r w:rsidRPr="001B683F">
        <w:t xml:space="preserve">специалистом-юристом                                                                     </w:t>
      </w:r>
      <w:r w:rsidR="0019144E" w:rsidRPr="001B683F">
        <w:t xml:space="preserve">            </w:t>
      </w:r>
      <w:r w:rsidRPr="001B683F">
        <w:t xml:space="preserve">       Л.М. Ладванова </w:t>
      </w:r>
    </w:p>
    <w:p w:rsidR="001B683F" w:rsidRPr="001B683F" w:rsidRDefault="001B683F" w:rsidP="003F6CA5">
      <w:pPr>
        <w:spacing w:line="276" w:lineRule="auto"/>
        <w:jc w:val="both"/>
      </w:pPr>
    </w:p>
    <w:p w:rsidR="001B683F" w:rsidRDefault="0019144E" w:rsidP="003A2356">
      <w:pPr>
        <w:spacing w:line="276" w:lineRule="auto"/>
        <w:jc w:val="both"/>
      </w:pPr>
      <w:r w:rsidRPr="001B683F">
        <w:t xml:space="preserve">С приказом </w:t>
      </w:r>
      <w:proofErr w:type="gramStart"/>
      <w:r w:rsidRPr="001B683F">
        <w:t>ознакомлен</w:t>
      </w:r>
      <w:proofErr w:type="gramEnd"/>
      <w:r w:rsidR="003F6CA5" w:rsidRPr="001B683F">
        <w:t xml:space="preserve">                                                                         </w:t>
      </w:r>
      <w:r w:rsidRPr="001B683F">
        <w:t xml:space="preserve">              </w:t>
      </w:r>
      <w:r w:rsidR="003F6CA5" w:rsidRPr="001B683F">
        <w:t xml:space="preserve">Н.А. </w:t>
      </w:r>
      <w:proofErr w:type="spellStart"/>
      <w:r w:rsidR="003F6CA5" w:rsidRPr="001B683F">
        <w:t>Писмарев</w:t>
      </w:r>
      <w:proofErr w:type="spellEnd"/>
      <w:r w:rsidR="003F6CA5" w:rsidRPr="001B683F">
        <w:t xml:space="preserve">                                                                        </w:t>
      </w:r>
      <w:r w:rsidR="003A2356">
        <w:t xml:space="preserve">                            </w:t>
      </w:r>
    </w:p>
    <w:p w:rsidR="00C91618" w:rsidRPr="006A0BCF" w:rsidRDefault="00C91618" w:rsidP="00C91618">
      <w:pPr>
        <w:spacing w:line="360" w:lineRule="atLeast"/>
        <w:ind w:left="4990"/>
        <w:jc w:val="right"/>
      </w:pPr>
      <w:r w:rsidRPr="006A0BCF">
        <w:lastRenderedPageBreak/>
        <w:t>УТВЕРЖДЕН</w:t>
      </w:r>
      <w:r w:rsidR="003F6CA5" w:rsidRPr="006A0BCF">
        <w:t>О</w:t>
      </w:r>
    </w:p>
    <w:p w:rsidR="00E12000" w:rsidRPr="006A0BCF" w:rsidRDefault="003F6CA5" w:rsidP="00C91618">
      <w:pPr>
        <w:pStyle w:val="aa"/>
        <w:spacing w:before="0" w:after="0"/>
        <w:ind w:left="4990"/>
        <w:jc w:val="right"/>
        <w:rPr>
          <w:sz w:val="24"/>
          <w:szCs w:val="24"/>
        </w:rPr>
      </w:pPr>
      <w:r w:rsidRPr="006A0BCF">
        <w:rPr>
          <w:sz w:val="24"/>
          <w:szCs w:val="24"/>
        </w:rPr>
        <w:t>Приказом начальника У</w:t>
      </w:r>
      <w:r w:rsidR="00E12000" w:rsidRPr="006A0BCF">
        <w:rPr>
          <w:sz w:val="24"/>
          <w:szCs w:val="24"/>
        </w:rPr>
        <w:t>правления социальной защиты населения</w:t>
      </w:r>
    </w:p>
    <w:p w:rsidR="00C91618" w:rsidRPr="006A0BCF" w:rsidRDefault="003F6CA5" w:rsidP="00C91618">
      <w:pPr>
        <w:pStyle w:val="aa"/>
        <w:spacing w:before="0" w:after="0"/>
        <w:ind w:left="4990"/>
        <w:jc w:val="right"/>
        <w:rPr>
          <w:sz w:val="24"/>
          <w:szCs w:val="24"/>
        </w:rPr>
      </w:pPr>
      <w:r w:rsidRPr="006A0BCF">
        <w:rPr>
          <w:sz w:val="24"/>
          <w:szCs w:val="24"/>
        </w:rPr>
        <w:t xml:space="preserve"> Агаповского муниципального района</w:t>
      </w:r>
    </w:p>
    <w:p w:rsidR="003F6CA5" w:rsidRPr="006A0BCF" w:rsidRDefault="0019144E" w:rsidP="00C91618">
      <w:pPr>
        <w:pStyle w:val="aa"/>
        <w:spacing w:before="0" w:after="0"/>
        <w:ind w:left="4990"/>
        <w:jc w:val="right"/>
        <w:rPr>
          <w:sz w:val="24"/>
          <w:szCs w:val="24"/>
        </w:rPr>
      </w:pPr>
      <w:r w:rsidRPr="006A0BCF">
        <w:rPr>
          <w:sz w:val="24"/>
          <w:szCs w:val="24"/>
        </w:rPr>
        <w:t>от «04</w:t>
      </w:r>
      <w:r w:rsidR="003F6CA5" w:rsidRPr="006A0BCF">
        <w:rPr>
          <w:sz w:val="24"/>
          <w:szCs w:val="24"/>
        </w:rPr>
        <w:t xml:space="preserve">» </w:t>
      </w:r>
      <w:r w:rsidR="003A2356" w:rsidRPr="006A0BCF">
        <w:rPr>
          <w:sz w:val="24"/>
          <w:szCs w:val="24"/>
        </w:rPr>
        <w:t>июня 2024г. №39</w:t>
      </w:r>
      <w:r w:rsidR="003F6CA5" w:rsidRPr="006A0BCF">
        <w:rPr>
          <w:sz w:val="24"/>
          <w:szCs w:val="24"/>
        </w:rPr>
        <w:t xml:space="preserve"> – ОД </w:t>
      </w:r>
    </w:p>
    <w:p w:rsidR="00C91618" w:rsidRPr="006A0BCF" w:rsidRDefault="00C91618" w:rsidP="00C91618">
      <w:pPr>
        <w:jc w:val="both"/>
      </w:pPr>
    </w:p>
    <w:p w:rsidR="00C91618" w:rsidRPr="006A0BCF" w:rsidRDefault="00C91618" w:rsidP="00C91618">
      <w:pPr>
        <w:spacing w:line="200" w:lineRule="exact"/>
        <w:jc w:val="both"/>
      </w:pPr>
    </w:p>
    <w:p w:rsidR="001B683F" w:rsidRPr="006A0BCF" w:rsidRDefault="003A2356" w:rsidP="001B683F">
      <w:pPr>
        <w:autoSpaceDE w:val="0"/>
        <w:autoSpaceDN w:val="0"/>
        <w:adjustRightInd w:val="0"/>
        <w:jc w:val="center"/>
        <w:rPr>
          <w:rFonts w:eastAsiaTheme="minorEastAsia"/>
        </w:rPr>
      </w:pPr>
      <w:r w:rsidRPr="006A0BCF">
        <w:rPr>
          <w:rFonts w:eastAsiaTheme="minorEastAsia"/>
        </w:rPr>
        <w:t>ПОЛОЖЕНИЕ</w:t>
      </w:r>
    </w:p>
    <w:p w:rsidR="001B683F" w:rsidRPr="006A0BCF" w:rsidRDefault="003A2356" w:rsidP="001B683F">
      <w:pPr>
        <w:autoSpaceDE w:val="0"/>
        <w:autoSpaceDN w:val="0"/>
        <w:adjustRightInd w:val="0"/>
        <w:jc w:val="center"/>
      </w:pPr>
      <w:r w:rsidRPr="006A0BCF">
        <w:t>о предоставлении гражданами, претендующими на замещение должностей муниципальной службы, и муниципальными служащими Управления социальной защиты населения Агаповского  муниципального района и руководителями подведомственных муниципальных бюджетных учреждений, в отношении которых  Управление социальной защиты населения Агаповского муниципального района выполняет функции и полномочия учредителя, сведений о доходах, расходах, об имуществе и обязательствах имущественного характера</w:t>
      </w:r>
    </w:p>
    <w:p w:rsidR="003A2356" w:rsidRPr="006A0BCF" w:rsidRDefault="003A2356" w:rsidP="001B683F">
      <w:pPr>
        <w:autoSpaceDE w:val="0"/>
        <w:autoSpaceDN w:val="0"/>
        <w:adjustRightInd w:val="0"/>
        <w:jc w:val="center"/>
        <w:rPr>
          <w:rFonts w:eastAsiaTheme="minorEastAsia"/>
        </w:rPr>
      </w:pPr>
    </w:p>
    <w:p w:rsidR="003A2356" w:rsidRPr="006A0BCF" w:rsidRDefault="003A2356" w:rsidP="003A2356">
      <w:pPr>
        <w:pStyle w:val="ConsPlusNormal"/>
        <w:jc w:val="both"/>
        <w:rPr>
          <w:sz w:val="24"/>
          <w:szCs w:val="24"/>
        </w:rPr>
      </w:pPr>
    </w:p>
    <w:p w:rsidR="003A2356" w:rsidRPr="006A0BCF" w:rsidRDefault="003A2356" w:rsidP="003A2356">
      <w:pPr>
        <w:pStyle w:val="ConsPlusNormal"/>
        <w:ind w:firstLine="540"/>
        <w:jc w:val="both"/>
        <w:rPr>
          <w:rFonts w:ascii="Times New Roman" w:hAnsi="Times New Roman" w:cs="Times New Roman"/>
          <w:sz w:val="24"/>
          <w:szCs w:val="24"/>
        </w:rPr>
      </w:pPr>
      <w:r w:rsidRPr="006A0BCF">
        <w:rPr>
          <w:rFonts w:ascii="Times New Roman" w:hAnsi="Times New Roman" w:cs="Times New Roman"/>
          <w:sz w:val="24"/>
          <w:szCs w:val="24"/>
        </w:rPr>
        <w:t xml:space="preserve">1. </w:t>
      </w:r>
      <w:proofErr w:type="gramStart"/>
      <w:r w:rsidRPr="006A0BCF">
        <w:rPr>
          <w:rFonts w:ascii="Times New Roman" w:hAnsi="Times New Roman" w:cs="Times New Roman"/>
          <w:sz w:val="24"/>
          <w:szCs w:val="24"/>
        </w:rPr>
        <w:t xml:space="preserve">Настоящее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w:t>
      </w:r>
      <w:r w:rsidR="00F83BBC" w:rsidRPr="006A0BCF">
        <w:rPr>
          <w:rFonts w:ascii="Times New Roman" w:hAnsi="Times New Roman" w:cs="Times New Roman"/>
          <w:sz w:val="24"/>
          <w:szCs w:val="24"/>
        </w:rPr>
        <w:t xml:space="preserve">Управлении социальной защиты населения </w:t>
      </w:r>
      <w:r w:rsidRPr="006A0BCF">
        <w:rPr>
          <w:rFonts w:ascii="Times New Roman" w:hAnsi="Times New Roman" w:cs="Times New Roman"/>
          <w:sz w:val="24"/>
          <w:szCs w:val="24"/>
        </w:rPr>
        <w:t>Агаповского муниципального района  и</w:t>
      </w:r>
      <w:r w:rsidR="00F83BBC" w:rsidRPr="006A0BCF">
        <w:rPr>
          <w:rFonts w:ascii="Times New Roman" w:hAnsi="Times New Roman" w:cs="Times New Roman"/>
          <w:sz w:val="24"/>
          <w:szCs w:val="24"/>
        </w:rPr>
        <w:t xml:space="preserve"> руководителями подведомственных муниципальных бюджетных учреждений, в отношении которых  Управление социальной защиты населения Агаповского муниципального района выполняет функции и полномочия учредителя</w:t>
      </w:r>
      <w:r w:rsidR="00F83BBC" w:rsidRPr="006A0BCF">
        <w:rPr>
          <w:rFonts w:ascii="Times New Roman" w:hAnsi="Times New Roman" w:cs="Times New Roman"/>
          <w:sz w:val="24"/>
          <w:szCs w:val="24"/>
        </w:rPr>
        <w:t xml:space="preserve"> </w:t>
      </w:r>
      <w:r w:rsidRPr="006A0BCF">
        <w:rPr>
          <w:rFonts w:ascii="Times New Roman" w:hAnsi="Times New Roman" w:cs="Times New Roman"/>
          <w:sz w:val="24"/>
          <w:szCs w:val="24"/>
        </w:rPr>
        <w:t>сведений о доходах, расходах, об имуществе и обязательствах имущественного характера (далее - Положение), устанавливает порядок</w:t>
      </w:r>
      <w:proofErr w:type="gramEnd"/>
      <w:r w:rsidRPr="006A0BCF">
        <w:rPr>
          <w:rFonts w:ascii="Times New Roman" w:hAnsi="Times New Roman" w:cs="Times New Roman"/>
          <w:sz w:val="24"/>
          <w:szCs w:val="24"/>
        </w:rPr>
        <w:t xml:space="preserve"> </w:t>
      </w:r>
      <w:proofErr w:type="gramStart"/>
      <w:r w:rsidRPr="006A0BCF">
        <w:rPr>
          <w:rFonts w:ascii="Times New Roman" w:hAnsi="Times New Roman" w:cs="Times New Roman"/>
          <w:sz w:val="24"/>
          <w:szCs w:val="24"/>
        </w:rPr>
        <w:t xml:space="preserve">представления гражданами, претендующими на замещение должностей муниципальной службы и лицами, замещающими должности муниципальной службы в </w:t>
      </w:r>
      <w:r w:rsidR="00F83BBC" w:rsidRPr="006A0BCF">
        <w:rPr>
          <w:rFonts w:ascii="Times New Roman" w:hAnsi="Times New Roman" w:cs="Times New Roman"/>
          <w:sz w:val="24"/>
          <w:szCs w:val="24"/>
        </w:rPr>
        <w:t xml:space="preserve">Управлении социальной защиты населения </w:t>
      </w:r>
      <w:r w:rsidRPr="006A0BCF">
        <w:rPr>
          <w:rFonts w:ascii="Times New Roman" w:hAnsi="Times New Roman" w:cs="Times New Roman"/>
          <w:sz w:val="24"/>
          <w:szCs w:val="24"/>
        </w:rPr>
        <w:t>Агаповского муниципального района  и</w:t>
      </w:r>
      <w:r w:rsidR="00F83BBC" w:rsidRPr="006A0BCF">
        <w:rPr>
          <w:rFonts w:ascii="Times New Roman" w:hAnsi="Times New Roman" w:cs="Times New Roman"/>
          <w:sz w:val="24"/>
          <w:szCs w:val="24"/>
        </w:rPr>
        <w:t xml:space="preserve"> руководителями подведомственных муниципальных бюджетных учреждений, в отношении которых  Управление социальной защиты населения Агаповского муниципального района выполняет функции и полномочия учредителя</w:t>
      </w:r>
      <w:r w:rsidRPr="006A0BCF">
        <w:rPr>
          <w:rFonts w:ascii="Times New Roman" w:hAnsi="Times New Roman" w:cs="Times New Roman"/>
          <w:sz w:val="24"/>
          <w:szCs w:val="24"/>
        </w:rPr>
        <w:t>, сведений о доходах, расходах, об имуществе и обязательствах имущественного характера.</w:t>
      </w:r>
      <w:proofErr w:type="gramEnd"/>
    </w:p>
    <w:p w:rsidR="003A2356" w:rsidRPr="006A0BCF" w:rsidRDefault="003A2356" w:rsidP="003A2356">
      <w:pPr>
        <w:pStyle w:val="ConsPlusNormal"/>
        <w:ind w:firstLine="540"/>
        <w:jc w:val="both"/>
        <w:rPr>
          <w:rFonts w:ascii="Times New Roman" w:eastAsiaTheme="minorHAnsi" w:hAnsi="Times New Roman" w:cs="Times New Roman"/>
          <w:sz w:val="24"/>
          <w:szCs w:val="24"/>
          <w:lang w:eastAsia="en-US"/>
        </w:rPr>
      </w:pPr>
      <w:r w:rsidRPr="006A0BCF">
        <w:rPr>
          <w:rFonts w:ascii="Times New Roman" w:hAnsi="Times New Roman" w:cs="Times New Roman"/>
          <w:sz w:val="24"/>
          <w:szCs w:val="24"/>
        </w:rPr>
        <w:t xml:space="preserve">2. </w:t>
      </w:r>
      <w:r w:rsidRPr="006A0BCF">
        <w:rPr>
          <w:rFonts w:ascii="Times New Roman" w:eastAsiaTheme="minorHAnsi" w:hAnsi="Times New Roman" w:cs="Times New Roman"/>
          <w:sz w:val="24"/>
          <w:szCs w:val="24"/>
          <w:lang w:eastAsia="en-US"/>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A2356" w:rsidRPr="006A0BCF" w:rsidRDefault="003A2356" w:rsidP="003A2356">
      <w:pPr>
        <w:autoSpaceDE w:val="0"/>
        <w:autoSpaceDN w:val="0"/>
        <w:adjustRightInd w:val="0"/>
        <w:ind w:firstLine="540"/>
        <w:jc w:val="both"/>
      </w:pPr>
      <w:r w:rsidRPr="006A0BCF">
        <w:t>а) на гражданина, претендующего на замещение должности муниципальной службы (далее - гражданин);</w:t>
      </w:r>
    </w:p>
    <w:p w:rsidR="003A2356" w:rsidRPr="006A0BCF" w:rsidRDefault="003A2356" w:rsidP="003A2356">
      <w:pPr>
        <w:autoSpaceDE w:val="0"/>
        <w:autoSpaceDN w:val="0"/>
        <w:adjustRightInd w:val="0"/>
        <w:ind w:firstLine="540"/>
        <w:jc w:val="both"/>
      </w:pPr>
      <w:r w:rsidRPr="006A0BCF">
        <w:t xml:space="preserve">б) на  </w:t>
      </w:r>
      <w:r w:rsidR="00F83BBC" w:rsidRPr="006A0BCF">
        <w:t>муниципально</w:t>
      </w:r>
      <w:r w:rsidR="00F83BBC" w:rsidRPr="006A0BCF">
        <w:t>го</w:t>
      </w:r>
      <w:r w:rsidR="00F83BBC" w:rsidRPr="006A0BCF">
        <w:t xml:space="preserve"> слу</w:t>
      </w:r>
      <w:r w:rsidR="00F83BBC" w:rsidRPr="006A0BCF">
        <w:t>жащего</w:t>
      </w:r>
      <w:r w:rsidR="00F83BBC" w:rsidRPr="006A0BCF">
        <w:t xml:space="preserve"> Управлени</w:t>
      </w:r>
      <w:r w:rsidR="00F83BBC" w:rsidRPr="006A0BCF">
        <w:t>я</w:t>
      </w:r>
      <w:r w:rsidR="00F83BBC" w:rsidRPr="006A0BCF">
        <w:t xml:space="preserve"> социальной защиты населения Агаповского муниципального района  и руководителя подведомственн</w:t>
      </w:r>
      <w:r w:rsidR="00F83BBC" w:rsidRPr="006A0BCF">
        <w:t>ого</w:t>
      </w:r>
      <w:r w:rsidR="00F83BBC" w:rsidRPr="006A0BCF">
        <w:t xml:space="preserve"> муниципальн</w:t>
      </w:r>
      <w:r w:rsidR="00F83BBC" w:rsidRPr="006A0BCF">
        <w:t>ого</w:t>
      </w:r>
      <w:r w:rsidR="00F83BBC" w:rsidRPr="006A0BCF">
        <w:t xml:space="preserve"> бюджетных учреждений, в отношении котор</w:t>
      </w:r>
      <w:r w:rsidR="002757B2" w:rsidRPr="006A0BCF">
        <w:t>ого</w:t>
      </w:r>
      <w:r w:rsidR="00F83BBC" w:rsidRPr="006A0BCF">
        <w:t xml:space="preserve">  Управление социальной защиты населения Агаповского муниципального района выполняет функции и полномочия учредителя</w:t>
      </w:r>
      <w:r w:rsidRPr="006A0BCF">
        <w:t>,</w:t>
      </w:r>
      <w:r w:rsidR="00F83BBC" w:rsidRPr="006A0BCF">
        <w:t xml:space="preserve"> и </w:t>
      </w:r>
      <w:r w:rsidRPr="006A0BCF">
        <w:t xml:space="preserve"> замещавшего по состоянию на 31 декабря отчетного года должность муниципальной службы, предусмотренную </w:t>
      </w:r>
      <w:hyperlink r:id="rId10" w:history="1">
        <w:r w:rsidRPr="006A0BCF">
          <w:t>перечнем</w:t>
        </w:r>
      </w:hyperlink>
      <w:r w:rsidRPr="006A0BCF">
        <w:t xml:space="preserve"> должностей  муниципальной службы,</w:t>
      </w:r>
      <w:r w:rsidR="002757B2" w:rsidRPr="006A0BCF">
        <w:t xml:space="preserve"> и руководителя подведомственного </w:t>
      </w:r>
      <w:proofErr w:type="gramStart"/>
      <w:r w:rsidR="002757B2" w:rsidRPr="006A0BCF">
        <w:t>учреждения</w:t>
      </w:r>
      <w:proofErr w:type="gramEnd"/>
      <w:r w:rsidRPr="006A0BCF">
        <w:t xml:space="preserve"> при замещении которых  муниципальные служащие</w:t>
      </w:r>
      <w:r w:rsidR="002757B2" w:rsidRPr="006A0BCF">
        <w:t xml:space="preserve"> и руководители </w:t>
      </w:r>
      <w:proofErr w:type="gramStart"/>
      <w:r w:rsidR="002757B2" w:rsidRPr="006A0BCF">
        <w:t>учреждений</w:t>
      </w:r>
      <w:r w:rsidRPr="006A0BCF">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w:t>
      </w:r>
      <w:r w:rsidR="00F83BBC" w:rsidRPr="006A0BCF">
        <w:t>Решением Собрания депутатов Агаповского муниципального района от 28.07.2023г. №423</w:t>
      </w:r>
      <w:r w:rsidR="00F83BBC" w:rsidRPr="006A0BCF">
        <w:rPr>
          <w:b/>
        </w:rPr>
        <w:t xml:space="preserve"> «</w:t>
      </w:r>
      <w:r w:rsidR="00F83BBC" w:rsidRPr="006A0BCF">
        <w:rPr>
          <w:rStyle w:val="ac"/>
          <w:b w:val="0"/>
          <w:color w:val="000000"/>
        </w:rPr>
        <w:t>Об утверждении реестра наиболее коррупционно опасных должностей  муниципальной службы Агаповского муниципального района»</w:t>
      </w:r>
      <w:r w:rsidR="00F83BBC" w:rsidRPr="006A0BCF">
        <w:t xml:space="preserve"> </w:t>
      </w:r>
      <w:r w:rsidRPr="006A0BCF">
        <w:t>(далее - муниципальный служащий);</w:t>
      </w:r>
      <w:proofErr w:type="gramEnd"/>
    </w:p>
    <w:p w:rsidR="003A2356" w:rsidRPr="006A0BCF" w:rsidRDefault="003A2356" w:rsidP="003A2356">
      <w:pPr>
        <w:autoSpaceDE w:val="0"/>
        <w:autoSpaceDN w:val="0"/>
        <w:adjustRightInd w:val="0"/>
        <w:ind w:firstLine="540"/>
        <w:jc w:val="both"/>
        <w:rPr>
          <w:color w:val="FF0000"/>
        </w:rPr>
      </w:pPr>
      <w:proofErr w:type="gramStart"/>
      <w:r w:rsidRPr="006A0BCF">
        <w:t xml:space="preserve">в) на муниципального служащего, замещающего должность муниципальной службы, не предусмотренную </w:t>
      </w:r>
      <w:hyperlink r:id="rId11" w:history="1">
        <w:r w:rsidRPr="006A0BCF">
          <w:t>перечнем</w:t>
        </w:r>
      </w:hyperlink>
      <w:r w:rsidRPr="006A0BCF">
        <w:t xml:space="preserve"> должностей,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w:t>
      </w:r>
      <w:r w:rsidR="00F83BBC" w:rsidRPr="006A0BCF">
        <w:t>приказом начальника Управления социальной защиты населения</w:t>
      </w:r>
      <w:r w:rsidRPr="006A0BCF">
        <w:t xml:space="preserve"> Агаповского муниципального района и претендующего на замещение</w:t>
      </w:r>
      <w:proofErr w:type="gramEnd"/>
      <w:r w:rsidRPr="006A0BCF">
        <w:t xml:space="preserve"> должности </w:t>
      </w:r>
      <w:r w:rsidRPr="006A0BCF">
        <w:lastRenderedPageBreak/>
        <w:t>муниципальной службы, предусмотренной этим перечнем (далее именуется – кандидат на должность, предусмотренную перечнем).</w:t>
      </w:r>
    </w:p>
    <w:p w:rsidR="003A2356" w:rsidRPr="006A0BCF" w:rsidRDefault="003A2356" w:rsidP="003A2356">
      <w:pPr>
        <w:autoSpaceDE w:val="0"/>
        <w:autoSpaceDN w:val="0"/>
        <w:adjustRightInd w:val="0"/>
        <w:ind w:firstLine="540"/>
        <w:jc w:val="both"/>
      </w:pPr>
      <w:r w:rsidRPr="006A0BCF">
        <w:t xml:space="preserve">3. </w:t>
      </w:r>
      <w:proofErr w:type="gramStart"/>
      <w:r w:rsidRPr="006A0BCF">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2" w:history="1">
        <w:r w:rsidRPr="006A0BCF">
          <w:t>форме</w:t>
        </w:r>
      </w:hyperlink>
      <w:r w:rsidRPr="006A0BCF">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A2356" w:rsidRPr="006A0BCF" w:rsidRDefault="003A2356" w:rsidP="003A2356">
      <w:pPr>
        <w:pStyle w:val="ConsPlusNormal"/>
        <w:ind w:firstLine="540"/>
        <w:jc w:val="both"/>
        <w:rPr>
          <w:rFonts w:ascii="Times New Roman" w:eastAsiaTheme="minorHAnsi" w:hAnsi="Times New Roman" w:cs="Times New Roman"/>
          <w:sz w:val="24"/>
          <w:szCs w:val="24"/>
          <w:lang w:eastAsia="en-US"/>
        </w:rPr>
      </w:pPr>
      <w:r w:rsidRPr="006A0BCF">
        <w:rPr>
          <w:rFonts w:ascii="Times New Roman" w:eastAsiaTheme="minorHAnsi" w:hAnsi="Times New Roman" w:cs="Times New Roman"/>
          <w:sz w:val="24"/>
          <w:szCs w:val="24"/>
          <w:lang w:eastAsia="en-US"/>
        </w:rPr>
        <w:t xml:space="preserve">  3.1. гражданами – при назначении на должности муниципальной службы (при поступлении на муниципальную службу); </w:t>
      </w:r>
    </w:p>
    <w:p w:rsidR="003A2356" w:rsidRPr="006A0BCF" w:rsidRDefault="003A2356" w:rsidP="003A2356">
      <w:pPr>
        <w:autoSpaceDE w:val="0"/>
        <w:autoSpaceDN w:val="0"/>
        <w:adjustRightInd w:val="0"/>
        <w:ind w:firstLine="708"/>
        <w:jc w:val="both"/>
      </w:pPr>
      <w:proofErr w:type="gramStart"/>
      <w:r w:rsidRPr="006A0BCF">
        <w:t xml:space="preserve">3.2. кандидатами на должности, предусмотренные перечнем, - при назначении на должности муниципальной службы, предусмотренные перечнем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002757B2" w:rsidRPr="006A0BCF">
        <w:t>утверждённым р</w:t>
      </w:r>
      <w:r w:rsidR="002757B2" w:rsidRPr="006A0BCF">
        <w:t>ешением Собрания депутатов Агаповского муниципального района от 28.07.2023</w:t>
      </w:r>
      <w:proofErr w:type="gramEnd"/>
      <w:r w:rsidR="002757B2" w:rsidRPr="006A0BCF">
        <w:t>г. №423</w:t>
      </w:r>
      <w:r w:rsidR="002757B2" w:rsidRPr="006A0BCF">
        <w:rPr>
          <w:b/>
        </w:rPr>
        <w:t xml:space="preserve"> «</w:t>
      </w:r>
      <w:r w:rsidR="002757B2" w:rsidRPr="006A0BCF">
        <w:rPr>
          <w:rStyle w:val="ac"/>
          <w:b w:val="0"/>
          <w:color w:val="000000"/>
        </w:rPr>
        <w:t>Об утверждении реестра наиболее коррупционно опасных должностей  муниципальной службы Агаповского муниципального района»</w:t>
      </w:r>
      <w:r w:rsidRPr="006A0BCF">
        <w:t>;</w:t>
      </w:r>
    </w:p>
    <w:p w:rsidR="003A2356" w:rsidRPr="006A0BCF" w:rsidRDefault="003A2356" w:rsidP="003A2356">
      <w:pPr>
        <w:autoSpaceDE w:val="0"/>
        <w:autoSpaceDN w:val="0"/>
        <w:adjustRightInd w:val="0"/>
        <w:jc w:val="both"/>
        <w:rPr>
          <w:color w:val="FF0000"/>
        </w:rPr>
      </w:pPr>
      <w:r w:rsidRPr="006A0BCF">
        <w:t xml:space="preserve"> </w:t>
      </w:r>
      <w:r w:rsidRPr="006A0BCF">
        <w:tab/>
        <w:t xml:space="preserve">3.3. муниципальными служащими </w:t>
      </w:r>
      <w:r w:rsidR="002757B2" w:rsidRPr="006A0BCF">
        <w:t xml:space="preserve">и руководителями подведомственных учреждений </w:t>
      </w:r>
      <w:r w:rsidRPr="006A0BCF">
        <w:t xml:space="preserve">ежегодно, не позднее 30 апреля года, следующего за </w:t>
      </w:r>
      <w:proofErr w:type="gramStart"/>
      <w:r w:rsidRPr="006A0BCF">
        <w:t>отчетным</w:t>
      </w:r>
      <w:proofErr w:type="gramEnd"/>
      <w:r w:rsidRPr="006A0BCF">
        <w:t xml:space="preserve">. </w:t>
      </w:r>
    </w:p>
    <w:p w:rsidR="003A2356" w:rsidRPr="006A0BCF" w:rsidRDefault="003A2356" w:rsidP="003A2356">
      <w:pPr>
        <w:pStyle w:val="ConsPlusNormal"/>
        <w:ind w:firstLine="540"/>
        <w:jc w:val="both"/>
        <w:rPr>
          <w:rFonts w:ascii="Times New Roman" w:hAnsi="Times New Roman" w:cs="Times New Roman"/>
          <w:sz w:val="24"/>
          <w:szCs w:val="24"/>
        </w:rPr>
      </w:pPr>
      <w:bookmarkStart w:id="0" w:name="P56"/>
      <w:bookmarkEnd w:id="0"/>
      <w:r w:rsidRPr="006A0BCF">
        <w:rPr>
          <w:rFonts w:ascii="Times New Roman" w:hAnsi="Times New Roman" w:cs="Times New Roman"/>
          <w:sz w:val="24"/>
          <w:szCs w:val="24"/>
        </w:rPr>
        <w:t xml:space="preserve">4.  </w:t>
      </w:r>
      <w:bookmarkStart w:id="1" w:name="P57"/>
      <w:bookmarkEnd w:id="1"/>
      <w:r w:rsidRPr="006A0BCF">
        <w:rPr>
          <w:rFonts w:ascii="Times New Roman" w:hAnsi="Times New Roman" w:cs="Times New Roman"/>
          <w:sz w:val="24"/>
          <w:szCs w:val="24"/>
        </w:rPr>
        <w:t xml:space="preserve"> Гражданин при назначении на должность муниципальной службы</w:t>
      </w:r>
      <w:r w:rsidR="002757B2" w:rsidRPr="006A0BCF">
        <w:rPr>
          <w:rFonts w:ascii="Times New Roman" w:hAnsi="Times New Roman" w:cs="Times New Roman"/>
          <w:sz w:val="24"/>
          <w:szCs w:val="24"/>
        </w:rPr>
        <w:t xml:space="preserve"> или на должность руководителя подведомственного учреждения</w:t>
      </w:r>
      <w:r w:rsidRPr="006A0BCF">
        <w:rPr>
          <w:rFonts w:ascii="Times New Roman" w:hAnsi="Times New Roman" w:cs="Times New Roman"/>
          <w:sz w:val="24"/>
          <w:szCs w:val="24"/>
        </w:rPr>
        <w:t xml:space="preserve"> представляет:</w:t>
      </w:r>
    </w:p>
    <w:p w:rsidR="003A2356" w:rsidRPr="006A0BCF" w:rsidRDefault="003A2356" w:rsidP="003A2356">
      <w:pPr>
        <w:pStyle w:val="ConsPlusNormal"/>
        <w:ind w:firstLine="540"/>
        <w:jc w:val="both"/>
        <w:rPr>
          <w:rFonts w:ascii="Times New Roman" w:hAnsi="Times New Roman" w:cs="Times New Roman"/>
          <w:sz w:val="24"/>
          <w:szCs w:val="24"/>
        </w:rPr>
      </w:pPr>
      <w:proofErr w:type="gramStart"/>
      <w:r w:rsidRPr="006A0BCF">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r w:rsidR="002757B2" w:rsidRPr="006A0BCF">
        <w:rPr>
          <w:rFonts w:ascii="Times New Roman" w:hAnsi="Times New Roman" w:cs="Times New Roman"/>
          <w:sz w:val="24"/>
          <w:szCs w:val="24"/>
        </w:rPr>
        <w:t xml:space="preserve"> или на должность руководителя подведомственного учреждения, </w:t>
      </w:r>
      <w:r w:rsidRPr="006A0BCF">
        <w:rPr>
          <w:rFonts w:ascii="Times New Roman" w:hAnsi="Times New Roman" w:cs="Times New Roman"/>
          <w:sz w:val="24"/>
          <w:szCs w:val="24"/>
        </w:rPr>
        <w:t xml:space="preserve">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sidRPr="006A0BCF">
        <w:rPr>
          <w:rFonts w:ascii="Times New Roman" w:hAnsi="Times New Roman" w:cs="Times New Roman"/>
          <w:sz w:val="24"/>
          <w:szCs w:val="24"/>
        </w:rPr>
        <w:t xml:space="preserve"> на первое число месяца, предшествующего месяцу подачи документов для замещения должности муниципальной службы</w:t>
      </w:r>
      <w:r w:rsidR="002757B2" w:rsidRPr="006A0BCF">
        <w:rPr>
          <w:rFonts w:ascii="Times New Roman" w:hAnsi="Times New Roman" w:cs="Times New Roman"/>
          <w:sz w:val="24"/>
          <w:szCs w:val="24"/>
        </w:rPr>
        <w:t xml:space="preserve"> или должности руководителя подведомственного учреждения</w:t>
      </w:r>
      <w:r w:rsidRPr="006A0BCF">
        <w:rPr>
          <w:rFonts w:ascii="Times New Roman" w:hAnsi="Times New Roman" w:cs="Times New Roman"/>
          <w:sz w:val="24"/>
          <w:szCs w:val="24"/>
        </w:rPr>
        <w:t xml:space="preserve"> (на отчетную дату);</w:t>
      </w:r>
    </w:p>
    <w:p w:rsidR="003A2356" w:rsidRPr="006A0BCF" w:rsidRDefault="003A2356" w:rsidP="003A2356">
      <w:pPr>
        <w:pStyle w:val="ConsPlusNormal"/>
        <w:ind w:firstLine="540"/>
        <w:jc w:val="both"/>
        <w:rPr>
          <w:rFonts w:ascii="Times New Roman" w:hAnsi="Times New Roman" w:cs="Times New Roman"/>
          <w:sz w:val="24"/>
          <w:szCs w:val="24"/>
        </w:rPr>
      </w:pPr>
      <w:proofErr w:type="gramStart"/>
      <w:r w:rsidRPr="006A0BCF">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r w:rsidR="002757B2" w:rsidRPr="006A0BCF">
        <w:rPr>
          <w:rFonts w:ascii="Times New Roman" w:hAnsi="Times New Roman" w:cs="Times New Roman"/>
          <w:sz w:val="24"/>
          <w:szCs w:val="24"/>
        </w:rPr>
        <w:t xml:space="preserve"> или на должность руководителя подведомственного учреждения</w:t>
      </w:r>
      <w:r w:rsidRPr="006A0BCF">
        <w:rPr>
          <w:rFonts w:ascii="Times New Roman" w:hAnsi="Times New Roman" w:cs="Times New Roman"/>
          <w:sz w:val="24"/>
          <w:szCs w:val="24"/>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6A0BCF">
        <w:rPr>
          <w:rFonts w:ascii="Times New Roman" w:hAnsi="Times New Roman" w:cs="Times New Roman"/>
          <w:sz w:val="24"/>
          <w:szCs w:val="24"/>
        </w:rPr>
        <w:t xml:space="preserve"> месяца, предшествующего месяцу подачи гражданином документов для замещения должности муниципальной службы</w:t>
      </w:r>
      <w:r w:rsidR="002757B2" w:rsidRPr="006A0BCF">
        <w:rPr>
          <w:rFonts w:ascii="Times New Roman" w:hAnsi="Times New Roman" w:cs="Times New Roman"/>
          <w:sz w:val="24"/>
          <w:szCs w:val="24"/>
        </w:rPr>
        <w:t xml:space="preserve"> или должности руководителя подведомственного учреждения</w:t>
      </w:r>
      <w:r w:rsidRPr="006A0BCF">
        <w:rPr>
          <w:rFonts w:ascii="Times New Roman" w:hAnsi="Times New Roman" w:cs="Times New Roman"/>
          <w:sz w:val="24"/>
          <w:szCs w:val="24"/>
        </w:rPr>
        <w:t xml:space="preserve"> (на отчетную дату).</w:t>
      </w:r>
    </w:p>
    <w:p w:rsidR="003A2356" w:rsidRPr="006A0BCF" w:rsidRDefault="003A2356" w:rsidP="003A2356">
      <w:pPr>
        <w:autoSpaceDE w:val="0"/>
        <w:autoSpaceDN w:val="0"/>
        <w:adjustRightInd w:val="0"/>
        <w:ind w:firstLine="540"/>
        <w:jc w:val="both"/>
      </w:pPr>
      <w:r w:rsidRPr="006A0BCF">
        <w:t xml:space="preserve"> 4.1. Кандидат на должность, предусмотренную </w:t>
      </w:r>
      <w:hyperlink r:id="rId13" w:history="1">
        <w:r w:rsidRPr="006A0BCF">
          <w:t>перечнем</w:t>
        </w:r>
      </w:hyperlink>
      <w:r w:rsidRPr="006A0BCF">
        <w:t xml:space="preserve">, представляет сведения о доходах, об имуществе и обязательствах имущественного характера в соответствии с </w:t>
      </w:r>
      <w:hyperlink r:id="rId14" w:history="1">
        <w:r w:rsidRPr="006A0BCF">
          <w:t>пунктом 4</w:t>
        </w:r>
      </w:hyperlink>
      <w:r w:rsidRPr="006A0BCF">
        <w:t xml:space="preserve"> настоящего Положения.</w:t>
      </w:r>
      <w:bookmarkStart w:id="2" w:name="P60"/>
      <w:bookmarkEnd w:id="2"/>
      <w:r w:rsidRPr="006A0BCF">
        <w:t xml:space="preserve"> </w:t>
      </w:r>
    </w:p>
    <w:p w:rsidR="003A2356" w:rsidRPr="006A0BCF" w:rsidRDefault="003A2356" w:rsidP="003A2356">
      <w:pPr>
        <w:widowControl w:val="0"/>
        <w:autoSpaceDE w:val="0"/>
        <w:autoSpaceDN w:val="0"/>
        <w:adjustRightInd w:val="0"/>
        <w:ind w:firstLine="540"/>
        <w:jc w:val="both"/>
      </w:pPr>
      <w:bookmarkStart w:id="3" w:name="P64"/>
      <w:bookmarkEnd w:id="3"/>
      <w:r w:rsidRPr="006A0BCF">
        <w:t>5. Муниципальный служащий</w:t>
      </w:r>
      <w:r w:rsidR="002757B2" w:rsidRPr="006A0BCF">
        <w:t xml:space="preserve">, руководитель подведомственного учреждения </w:t>
      </w:r>
      <w:r w:rsidRPr="006A0BCF">
        <w:t xml:space="preserve"> представляет ежегодно:</w:t>
      </w:r>
    </w:p>
    <w:p w:rsidR="003A2356" w:rsidRPr="006A0BCF" w:rsidRDefault="003A2356" w:rsidP="003A2356">
      <w:pPr>
        <w:widowControl w:val="0"/>
        <w:autoSpaceDE w:val="0"/>
        <w:autoSpaceDN w:val="0"/>
        <w:adjustRightInd w:val="0"/>
        <w:ind w:firstLine="540"/>
        <w:jc w:val="both"/>
      </w:pPr>
      <w:r w:rsidRPr="006A0BCF">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A2356" w:rsidRPr="006A0BCF" w:rsidRDefault="003A2356" w:rsidP="003A2356">
      <w:pPr>
        <w:widowControl w:val="0"/>
        <w:autoSpaceDE w:val="0"/>
        <w:autoSpaceDN w:val="0"/>
        <w:adjustRightInd w:val="0"/>
        <w:ind w:firstLine="540"/>
        <w:jc w:val="both"/>
      </w:pPr>
      <w:proofErr w:type="gramStart"/>
      <w:r w:rsidRPr="006A0BCF">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A2356" w:rsidRPr="006A0BCF" w:rsidRDefault="003A2356" w:rsidP="003A2356">
      <w:pPr>
        <w:widowControl w:val="0"/>
        <w:autoSpaceDE w:val="0"/>
        <w:autoSpaceDN w:val="0"/>
        <w:adjustRightInd w:val="0"/>
        <w:ind w:firstLine="540"/>
        <w:jc w:val="both"/>
      </w:pPr>
      <w:proofErr w:type="gramStart"/>
      <w:r w:rsidRPr="006A0BCF">
        <w:lastRenderedPageBreak/>
        <w:t>3) 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Pr="006A0BCF">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3A2356" w:rsidRPr="006A0BCF" w:rsidRDefault="003A2356" w:rsidP="003A2356">
      <w:pPr>
        <w:pStyle w:val="ConsPlusNormal"/>
        <w:ind w:firstLine="540"/>
        <w:jc w:val="both"/>
        <w:rPr>
          <w:rFonts w:ascii="Times New Roman" w:hAnsi="Times New Roman" w:cs="Times New Roman"/>
          <w:sz w:val="24"/>
          <w:szCs w:val="24"/>
        </w:rPr>
      </w:pPr>
      <w:r w:rsidRPr="006A0BCF">
        <w:rPr>
          <w:rFonts w:ascii="Times New Roman" w:hAnsi="Times New Roman" w:cs="Times New Roman"/>
          <w:sz w:val="24"/>
          <w:szCs w:val="24"/>
        </w:rPr>
        <w:t>6. Сведения о доходах, об имуществе и обязательствах имуществе</w:t>
      </w:r>
      <w:r w:rsidR="002757B2" w:rsidRPr="006A0BCF">
        <w:rPr>
          <w:rFonts w:ascii="Times New Roman" w:hAnsi="Times New Roman" w:cs="Times New Roman"/>
          <w:sz w:val="24"/>
          <w:szCs w:val="24"/>
        </w:rPr>
        <w:t>нного характера представляются ведущему специалисту – юристу Управления социальной защиты населения Агаповского муниципального района</w:t>
      </w:r>
      <w:r w:rsidRPr="006A0BCF">
        <w:rPr>
          <w:rFonts w:ascii="Times New Roman" w:hAnsi="Times New Roman" w:cs="Times New Roman"/>
          <w:sz w:val="24"/>
          <w:szCs w:val="24"/>
        </w:rPr>
        <w:t xml:space="preserve">.  </w:t>
      </w:r>
    </w:p>
    <w:p w:rsidR="003A2356" w:rsidRPr="006A0BCF" w:rsidRDefault="003A2356" w:rsidP="003A2356">
      <w:pPr>
        <w:pStyle w:val="ConsPlusNormal"/>
        <w:ind w:firstLine="540"/>
        <w:jc w:val="both"/>
        <w:rPr>
          <w:rFonts w:ascii="Times New Roman" w:eastAsiaTheme="minorHAnsi" w:hAnsi="Times New Roman" w:cs="Times New Roman"/>
          <w:sz w:val="24"/>
          <w:szCs w:val="24"/>
          <w:lang w:eastAsia="en-US"/>
        </w:rPr>
      </w:pPr>
      <w:r w:rsidRPr="006A0BCF">
        <w:rPr>
          <w:rFonts w:ascii="Times New Roman" w:hAnsi="Times New Roman" w:cs="Times New Roman"/>
          <w:sz w:val="24"/>
          <w:szCs w:val="24"/>
        </w:rPr>
        <w:t xml:space="preserve">7. </w:t>
      </w:r>
      <w:proofErr w:type="gramStart"/>
      <w:r w:rsidR="002757B2" w:rsidRPr="006A0BCF">
        <w:rPr>
          <w:rFonts w:ascii="Times New Roman" w:eastAsiaTheme="minorHAnsi" w:hAnsi="Times New Roman" w:cs="Times New Roman"/>
          <w:sz w:val="24"/>
          <w:szCs w:val="24"/>
          <w:lang w:eastAsia="en-US"/>
        </w:rPr>
        <w:t xml:space="preserve">В случае если гражданин, </w:t>
      </w:r>
      <w:r w:rsidRPr="006A0BCF">
        <w:rPr>
          <w:rFonts w:ascii="Times New Roman" w:eastAsiaTheme="minorHAnsi" w:hAnsi="Times New Roman" w:cs="Times New Roman"/>
          <w:sz w:val="24"/>
          <w:szCs w:val="24"/>
          <w:lang w:eastAsia="en-US"/>
        </w:rPr>
        <w:t>муниципальный служащий</w:t>
      </w:r>
      <w:r w:rsidR="002757B2" w:rsidRPr="006A0BCF">
        <w:rPr>
          <w:rFonts w:ascii="Times New Roman" w:eastAsiaTheme="minorHAnsi" w:hAnsi="Times New Roman" w:cs="Times New Roman"/>
          <w:sz w:val="24"/>
          <w:szCs w:val="24"/>
          <w:lang w:eastAsia="en-US"/>
        </w:rPr>
        <w:t xml:space="preserve"> или руководитель подведомственного учреждения</w:t>
      </w:r>
      <w:r w:rsidRPr="006A0BCF">
        <w:rPr>
          <w:rFonts w:ascii="Times New Roman" w:eastAsiaTheme="minorHAnsi" w:hAnsi="Times New Roman" w:cs="Times New Roman"/>
          <w:sz w:val="24"/>
          <w:szCs w:val="24"/>
          <w:lang w:eastAsia="en-US"/>
        </w:rPr>
        <w:t xml:space="preserve"> обнаружили, что в представленных ими </w:t>
      </w:r>
      <w:r w:rsidR="002757B2" w:rsidRPr="006A0BCF">
        <w:rPr>
          <w:rFonts w:ascii="Times New Roman" w:eastAsiaTheme="minorHAnsi" w:hAnsi="Times New Roman" w:cs="Times New Roman"/>
          <w:sz w:val="24"/>
          <w:szCs w:val="24"/>
          <w:lang w:eastAsia="en-US"/>
        </w:rPr>
        <w:t xml:space="preserve">ведущему специалисту – юристу Управления социальной защиты населения Агаповского муниципального района </w:t>
      </w:r>
      <w:r w:rsidRPr="006A0BCF">
        <w:rPr>
          <w:rFonts w:ascii="Times New Roman" w:eastAsiaTheme="minorHAnsi" w:hAnsi="Times New Roman" w:cs="Times New Roman"/>
          <w:sz w:val="24"/>
          <w:szCs w:val="24"/>
          <w:lang w:eastAsia="en-US"/>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3A2356" w:rsidRPr="006A0BCF" w:rsidRDefault="003A2356" w:rsidP="003A2356">
      <w:pPr>
        <w:autoSpaceDE w:val="0"/>
        <w:autoSpaceDN w:val="0"/>
        <w:adjustRightInd w:val="0"/>
        <w:ind w:firstLine="540"/>
        <w:jc w:val="both"/>
      </w:pPr>
      <w:r w:rsidRPr="006A0BCF">
        <w:t xml:space="preserve">Гражданин может представить уточненные сведения в течение одного месяца со дня представления сведений в соответствии с </w:t>
      </w:r>
      <w:hyperlink r:id="rId15" w:history="1">
        <w:r w:rsidRPr="006A0BCF">
          <w:t>подпунктом "а" пункта 3</w:t>
        </w:r>
      </w:hyperlink>
      <w:r w:rsidRPr="006A0BCF">
        <w:t xml:space="preserve"> настоящего Положения. Кандидат на должность, предусмотренную </w:t>
      </w:r>
      <w:hyperlink r:id="rId16" w:history="1">
        <w:r w:rsidRPr="006A0BCF">
          <w:t>перечнем</w:t>
        </w:r>
      </w:hyperlink>
      <w:r w:rsidRPr="006A0BCF">
        <w:t xml:space="preserve">, может представить уточненные сведения в течение одного месяца со дня представления сведений в соответствии с </w:t>
      </w:r>
      <w:hyperlink r:id="rId17" w:history="1">
        <w:r w:rsidRPr="006A0BCF">
          <w:t>подпунктом "3.1" пункта 3</w:t>
        </w:r>
      </w:hyperlink>
      <w:r w:rsidRPr="006A0BCF">
        <w:t xml:space="preserve"> настоящего Положения. Муниципальный служащий</w:t>
      </w:r>
      <w:r w:rsidR="00307ECA" w:rsidRPr="006A0BCF">
        <w:t>, руководитель подведомственного учреждения</w:t>
      </w:r>
      <w:r w:rsidRPr="006A0BCF">
        <w:t xml:space="preserve"> может представить уточненные сведения в течение одного месяца после окончания срока, указанного в </w:t>
      </w:r>
      <w:hyperlink r:id="rId18" w:history="1">
        <w:r w:rsidRPr="006A0BCF">
          <w:t>подпункте "3.2"</w:t>
        </w:r>
      </w:hyperlink>
      <w:r w:rsidRPr="006A0BCF">
        <w:t xml:space="preserve"> или </w:t>
      </w:r>
      <w:hyperlink r:id="rId19" w:history="1">
        <w:r w:rsidRPr="006A0BCF">
          <w:t>"3.3" пункта 3</w:t>
        </w:r>
      </w:hyperlink>
      <w:r w:rsidRPr="006A0BCF">
        <w:t xml:space="preserve"> настоящего Положения.  </w:t>
      </w:r>
    </w:p>
    <w:p w:rsidR="003A2356" w:rsidRPr="006A0BCF" w:rsidRDefault="003A2356" w:rsidP="003A2356">
      <w:pPr>
        <w:autoSpaceDE w:val="0"/>
        <w:autoSpaceDN w:val="0"/>
        <w:adjustRightInd w:val="0"/>
        <w:jc w:val="both"/>
      </w:pPr>
      <w:r w:rsidRPr="006A0BCF">
        <w:t xml:space="preserve"> </w:t>
      </w:r>
      <w:r w:rsidRPr="006A0BCF">
        <w:tab/>
        <w:t>8. В случае непредставления по объективным причинам муниципальным служащим</w:t>
      </w:r>
      <w:r w:rsidR="00307ECA" w:rsidRPr="006A0BCF">
        <w:t>, руководителем подведомственного учреждения</w:t>
      </w:r>
      <w:r w:rsidRPr="006A0BCF">
        <w:t xml:space="preserve">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3A2356" w:rsidRPr="006A0BCF" w:rsidRDefault="003A2356" w:rsidP="003A2356">
      <w:pPr>
        <w:pStyle w:val="ConsPlusNormal"/>
        <w:ind w:firstLine="540"/>
        <w:jc w:val="both"/>
        <w:rPr>
          <w:rFonts w:ascii="Times New Roman" w:hAnsi="Times New Roman" w:cs="Times New Roman"/>
          <w:sz w:val="24"/>
          <w:szCs w:val="24"/>
        </w:rPr>
      </w:pPr>
      <w:r w:rsidRPr="006A0BCF">
        <w:rPr>
          <w:rFonts w:ascii="Times New Roman" w:hAnsi="Times New Roman" w:cs="Times New Roman"/>
          <w:sz w:val="24"/>
          <w:szCs w:val="24"/>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w:t>
      </w:r>
      <w:r w:rsidR="00307ECA" w:rsidRPr="006A0BCF">
        <w:rPr>
          <w:rFonts w:ascii="Times New Roman" w:hAnsi="Times New Roman" w:cs="Times New Roman"/>
          <w:sz w:val="24"/>
          <w:szCs w:val="24"/>
        </w:rPr>
        <w:t xml:space="preserve"> Положением гражданином, </w:t>
      </w:r>
      <w:r w:rsidRPr="006A0BCF">
        <w:rPr>
          <w:rFonts w:ascii="Times New Roman" w:hAnsi="Times New Roman" w:cs="Times New Roman"/>
          <w:sz w:val="24"/>
          <w:szCs w:val="24"/>
        </w:rPr>
        <w:t>муниципальным служащим</w:t>
      </w:r>
      <w:r w:rsidR="00307ECA" w:rsidRPr="006A0BCF">
        <w:rPr>
          <w:rFonts w:ascii="Times New Roman" w:hAnsi="Times New Roman" w:cs="Times New Roman"/>
          <w:sz w:val="24"/>
          <w:szCs w:val="24"/>
        </w:rPr>
        <w:t xml:space="preserve"> и руководителем подведомственного учреждения</w:t>
      </w:r>
      <w:r w:rsidRPr="006A0BCF">
        <w:rPr>
          <w:rFonts w:ascii="Times New Roman" w:hAnsi="Times New Roman" w:cs="Times New Roman"/>
          <w:sz w:val="24"/>
          <w:szCs w:val="24"/>
        </w:rPr>
        <w:t xml:space="preserve">, </w:t>
      </w:r>
      <w:proofErr w:type="gramStart"/>
      <w:r w:rsidRPr="006A0BCF">
        <w:rPr>
          <w:rFonts w:ascii="Times New Roman" w:hAnsi="Times New Roman" w:cs="Times New Roman"/>
          <w:sz w:val="24"/>
          <w:szCs w:val="24"/>
        </w:rPr>
        <w:t>контроль за</w:t>
      </w:r>
      <w:proofErr w:type="gramEnd"/>
      <w:r w:rsidRPr="006A0BCF">
        <w:rPr>
          <w:rFonts w:ascii="Times New Roman" w:hAnsi="Times New Roman" w:cs="Times New Roman"/>
          <w:sz w:val="24"/>
          <w:szCs w:val="24"/>
        </w:rPr>
        <w:t xml:space="preserve"> соответствием расходов муниципального служащего</w:t>
      </w:r>
      <w:r w:rsidR="00307ECA" w:rsidRPr="006A0BCF">
        <w:rPr>
          <w:rFonts w:ascii="Times New Roman" w:hAnsi="Times New Roman" w:cs="Times New Roman"/>
          <w:sz w:val="24"/>
          <w:szCs w:val="24"/>
        </w:rPr>
        <w:t>, руководителя подведомственного учреждения</w:t>
      </w:r>
      <w:r w:rsidRPr="006A0BCF">
        <w:rPr>
          <w:rFonts w:ascii="Times New Roman" w:hAnsi="Times New Roman" w:cs="Times New Roman"/>
          <w:sz w:val="24"/>
          <w:szCs w:val="24"/>
        </w:rPr>
        <w:t xml:space="preserve"> осуществляется в соответствии с законодательством Российской Федерации.</w:t>
      </w:r>
    </w:p>
    <w:p w:rsidR="003A2356" w:rsidRPr="006A0BCF" w:rsidRDefault="003A2356" w:rsidP="003A2356">
      <w:pPr>
        <w:pStyle w:val="ConsPlusNormal"/>
        <w:ind w:firstLine="540"/>
        <w:jc w:val="both"/>
        <w:rPr>
          <w:rFonts w:ascii="Times New Roman" w:hAnsi="Times New Roman" w:cs="Times New Roman"/>
          <w:sz w:val="24"/>
          <w:szCs w:val="24"/>
        </w:rPr>
      </w:pPr>
      <w:r w:rsidRPr="006A0BCF">
        <w:rPr>
          <w:rFonts w:ascii="Times New Roman" w:hAnsi="Times New Roman" w:cs="Times New Roman"/>
          <w:sz w:val="24"/>
          <w:szCs w:val="24"/>
        </w:rPr>
        <w:t>10. Сведения о доходах, об имуществе и обязательствах имущественного характера, представляемые в соответствии с н</w:t>
      </w:r>
      <w:r w:rsidR="00307ECA" w:rsidRPr="006A0BCF">
        <w:rPr>
          <w:rFonts w:ascii="Times New Roman" w:hAnsi="Times New Roman" w:cs="Times New Roman"/>
          <w:sz w:val="24"/>
          <w:szCs w:val="24"/>
        </w:rPr>
        <w:t xml:space="preserve">астоящим Положением гражданином, </w:t>
      </w:r>
      <w:r w:rsidRPr="006A0BCF">
        <w:rPr>
          <w:rFonts w:ascii="Times New Roman" w:hAnsi="Times New Roman" w:cs="Times New Roman"/>
          <w:sz w:val="24"/>
          <w:szCs w:val="24"/>
        </w:rPr>
        <w:t>муниципальным служащим</w:t>
      </w:r>
      <w:r w:rsidR="00307ECA" w:rsidRPr="006A0BCF">
        <w:rPr>
          <w:rFonts w:ascii="Times New Roman" w:hAnsi="Times New Roman" w:cs="Times New Roman"/>
          <w:sz w:val="24"/>
          <w:szCs w:val="24"/>
        </w:rPr>
        <w:t xml:space="preserve"> и руководителем подведомственного учреждения</w:t>
      </w:r>
      <w:r w:rsidRPr="006A0BCF">
        <w:rPr>
          <w:rFonts w:ascii="Times New Roman" w:hAnsi="Times New Roman" w:cs="Times New Roman"/>
          <w:sz w:val="24"/>
          <w:szCs w:val="24"/>
        </w:rPr>
        <w:t>,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представляются представителю нанимателя.</w:t>
      </w:r>
    </w:p>
    <w:p w:rsidR="003A2356" w:rsidRPr="006A0BCF" w:rsidRDefault="003A2356" w:rsidP="003A2356">
      <w:pPr>
        <w:widowControl w:val="0"/>
        <w:autoSpaceDE w:val="0"/>
        <w:autoSpaceDN w:val="0"/>
        <w:adjustRightInd w:val="0"/>
        <w:ind w:firstLine="540"/>
        <w:jc w:val="both"/>
      </w:pPr>
      <w:r w:rsidRPr="006A0BCF">
        <w:t xml:space="preserve">11.  </w:t>
      </w:r>
      <w:proofErr w:type="gramStart"/>
      <w:r w:rsidRPr="006A0BCF">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w:t>
      </w:r>
      <w:r w:rsidR="00307ECA" w:rsidRPr="006A0BCF">
        <w:t xml:space="preserve"> и руководителем подведомственного учреждения</w:t>
      </w:r>
      <w:r w:rsidRPr="006A0BCF">
        <w:t xml:space="preserve"> ежегодно, и информация о результатах проверки достоверности и полноты этих сведений приобщаются к личному делу муниципального служащего</w:t>
      </w:r>
      <w:r w:rsidR="00307ECA" w:rsidRPr="006A0BCF">
        <w:t xml:space="preserve"> и руководителя подведомственного учреждения</w:t>
      </w:r>
      <w:r w:rsidRPr="006A0BCF">
        <w:t>.</w:t>
      </w:r>
      <w:proofErr w:type="gramEnd"/>
      <w:r w:rsidRPr="006A0BCF">
        <w:t xml:space="preserve"> </w:t>
      </w:r>
      <w:proofErr w:type="gramStart"/>
      <w:r w:rsidRPr="006A0BCF">
        <w:t xml:space="preserve">В случае если гражданин или кандидат на должность, предусмотренную перечнем, представившие </w:t>
      </w:r>
      <w:r w:rsidR="00307ECA" w:rsidRPr="006A0BCF">
        <w:t xml:space="preserve">ведущему специалисту – юристу Управления социальной защиты населения Агаповского муниципального района </w:t>
      </w:r>
      <w:r w:rsidRPr="006A0BCF">
        <w:t xml:space="preserve">справки о своих доходах, об имуществе и обязательствах имущественного характера, а также справки о доходах, об имуществе и обязательствах </w:t>
      </w:r>
      <w:r w:rsidRPr="006A0BCF">
        <w:lastRenderedPageBreak/>
        <w:t>имущественного характера своих супруги (супруга) и несовершеннолетних детей, не были назначены на должность муниципальной службы,</w:t>
      </w:r>
      <w:r w:rsidR="00307ECA" w:rsidRPr="006A0BCF">
        <w:t xml:space="preserve"> или на должность руководителя подведомственного</w:t>
      </w:r>
      <w:proofErr w:type="gramEnd"/>
      <w:r w:rsidR="00307ECA" w:rsidRPr="006A0BCF">
        <w:t xml:space="preserve"> учреждения,</w:t>
      </w:r>
      <w:r w:rsidRPr="006A0BCF">
        <w:t xml:space="preserve"> такие справки возвращаются указанным лицам по их письменному заявлению вместе с другими документами.</w:t>
      </w:r>
    </w:p>
    <w:p w:rsidR="003A2356" w:rsidRPr="006A0BCF" w:rsidRDefault="003A2356" w:rsidP="003A2356">
      <w:pPr>
        <w:widowControl w:val="0"/>
        <w:autoSpaceDE w:val="0"/>
        <w:autoSpaceDN w:val="0"/>
        <w:adjustRightInd w:val="0"/>
        <w:ind w:firstLine="540"/>
        <w:jc w:val="both"/>
      </w:pPr>
      <w:r w:rsidRPr="006A0BCF">
        <w:t xml:space="preserve">12. </w:t>
      </w:r>
      <w:proofErr w:type="gramStart"/>
      <w:r w:rsidRPr="006A0BCF">
        <w:t>Сведения о доходах, об имуществе и обязательствах имущественного характера муниципального служащего,</w:t>
      </w:r>
      <w:r w:rsidR="00307ECA" w:rsidRPr="006A0BCF">
        <w:t xml:space="preserve"> руководителя подведомственного учреждения,</w:t>
      </w:r>
      <w:r w:rsidRPr="006A0BCF">
        <w:t xml:space="preserve"> его супруги (супруга) и несовершеннолетних детей размещаются на официальном сайте </w:t>
      </w:r>
      <w:r w:rsidR="00307ECA" w:rsidRPr="006A0BCF">
        <w:t>Управления социальной защиты населения Агаповского муниципального района</w:t>
      </w:r>
      <w:r w:rsidRPr="006A0BCF">
        <w:t xml:space="preserve">, а в случае отсутствия этих сведений на официальном сайте </w:t>
      </w:r>
      <w:r w:rsidR="00307ECA" w:rsidRPr="006A0BCF">
        <w:t>Управления социальной защиты населения Агаповского муниципального района</w:t>
      </w:r>
      <w:r w:rsidRPr="006A0BCF">
        <w:t xml:space="preserve"> предоставляются официальным средствам массовой информации для опубликования по их запросам.</w:t>
      </w:r>
      <w:proofErr w:type="gramEnd"/>
    </w:p>
    <w:p w:rsidR="003A2356" w:rsidRPr="006A0BCF" w:rsidRDefault="003A2356" w:rsidP="003A2356">
      <w:pPr>
        <w:widowControl w:val="0"/>
        <w:autoSpaceDE w:val="0"/>
        <w:autoSpaceDN w:val="0"/>
        <w:adjustRightInd w:val="0"/>
        <w:ind w:firstLine="540"/>
        <w:jc w:val="both"/>
      </w:pPr>
      <w:r w:rsidRPr="006A0BCF">
        <w:t>13. Муниципальные служащие,</w:t>
      </w:r>
      <w:r w:rsidR="00307ECA" w:rsidRPr="006A0BCF">
        <w:t xml:space="preserve"> руководители подведомственных учреждений,</w:t>
      </w:r>
      <w:r w:rsidRPr="006A0BCF">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A2356" w:rsidRPr="006A0BCF" w:rsidRDefault="003A2356" w:rsidP="003A2356">
      <w:pPr>
        <w:widowControl w:val="0"/>
        <w:autoSpaceDE w:val="0"/>
        <w:autoSpaceDN w:val="0"/>
        <w:adjustRightInd w:val="0"/>
        <w:ind w:firstLine="540"/>
        <w:jc w:val="both"/>
      </w:pPr>
      <w:proofErr w:type="gramStart"/>
      <w:r w:rsidRPr="006A0BCF">
        <w:t>Сведения о доходах, об имуществе и обязательствах имущественного характера, представленные в соответствии с на</w:t>
      </w:r>
      <w:r w:rsidR="00307ECA" w:rsidRPr="006A0BCF">
        <w:t>стоящим Положением гражданином, муниципальным служащим или руководителем подведомственного учреждения</w:t>
      </w:r>
      <w:r w:rsidRPr="006A0BCF">
        <w:t xml:space="preserve"> при назначении на должность муниципальной службы, а также представляемые муниципальным служащим</w:t>
      </w:r>
      <w:r w:rsidR="00307ECA" w:rsidRPr="006A0BCF">
        <w:t xml:space="preserve"> и руководителями подведомственного учреждения</w:t>
      </w:r>
      <w:r w:rsidRPr="006A0BCF">
        <w:t xml:space="preserve"> ежегодно, и информация о результатах проверки достоверности и полноты этих сведений приобщаются к личному делу муниципального служащего</w:t>
      </w:r>
      <w:r w:rsidR="00307ECA" w:rsidRPr="006A0BCF">
        <w:t xml:space="preserve"> и руководителя подведомственного учреждения</w:t>
      </w:r>
      <w:r w:rsidRPr="006A0BCF">
        <w:t>.</w:t>
      </w:r>
      <w:proofErr w:type="gramEnd"/>
    </w:p>
    <w:p w:rsidR="003A2356" w:rsidRPr="006A0BCF" w:rsidRDefault="003A2356" w:rsidP="003A2356">
      <w:pPr>
        <w:widowControl w:val="0"/>
        <w:autoSpaceDE w:val="0"/>
        <w:autoSpaceDN w:val="0"/>
        <w:adjustRightInd w:val="0"/>
        <w:ind w:firstLine="540"/>
        <w:jc w:val="both"/>
      </w:pPr>
      <w:r w:rsidRPr="006A0BCF">
        <w:t xml:space="preserve">14. </w:t>
      </w:r>
      <w:proofErr w:type="gramStart"/>
      <w:r w:rsidRPr="006A0BCF">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r w:rsidR="00307ECA" w:rsidRPr="006A0BCF">
        <w:t xml:space="preserve"> или на должность руководителя подведомственного учреждения</w:t>
      </w:r>
      <w:r w:rsidRPr="006A0BCF">
        <w:t>, а муниципальный служащий</w:t>
      </w:r>
      <w:r w:rsidR="00307ECA" w:rsidRPr="006A0BCF">
        <w:t xml:space="preserve"> или руководитель подведомственного учреждения</w:t>
      </w:r>
      <w:r w:rsidRPr="006A0BCF">
        <w:t xml:space="preserve"> освобождается от должности или подвергается иным видам дисциплинарной ответственности в соответствии с законодательством Российской Федерации.</w:t>
      </w:r>
      <w:proofErr w:type="gramEnd"/>
    </w:p>
    <w:p w:rsidR="003A2356" w:rsidRDefault="003A2356" w:rsidP="003A2356">
      <w:pPr>
        <w:widowControl w:val="0"/>
        <w:autoSpaceDE w:val="0"/>
        <w:autoSpaceDN w:val="0"/>
        <w:adjustRightInd w:val="0"/>
        <w:ind w:firstLine="540"/>
        <w:jc w:val="both"/>
      </w:pPr>
    </w:p>
    <w:p w:rsidR="003A2356" w:rsidRDefault="003A2356" w:rsidP="003A2356">
      <w:pPr>
        <w:tabs>
          <w:tab w:val="left" w:pos="2685"/>
        </w:tabs>
        <w:rPr>
          <w:sz w:val="28"/>
          <w:szCs w:val="28"/>
        </w:rPr>
      </w:pPr>
    </w:p>
    <w:p w:rsidR="003A2356" w:rsidRPr="0002002E" w:rsidRDefault="003A2356" w:rsidP="003A2356">
      <w:pPr>
        <w:tabs>
          <w:tab w:val="left" w:pos="2685"/>
        </w:tabs>
        <w:rPr>
          <w:sz w:val="28"/>
          <w:szCs w:val="28"/>
        </w:rPr>
      </w:pPr>
    </w:p>
    <w:p w:rsidR="001B683F" w:rsidRPr="009E253C" w:rsidRDefault="001B683F" w:rsidP="003A2356">
      <w:pPr>
        <w:widowControl w:val="0"/>
        <w:autoSpaceDE w:val="0"/>
        <w:autoSpaceDN w:val="0"/>
        <w:ind w:firstLine="540"/>
        <w:jc w:val="both"/>
      </w:pPr>
      <w:bookmarkStart w:id="4" w:name="_GoBack"/>
      <w:bookmarkEnd w:id="4"/>
    </w:p>
    <w:sectPr w:rsidR="001B683F" w:rsidRPr="009E253C" w:rsidSect="000D07FA">
      <w:pgSz w:w="11906" w:h="16838"/>
      <w:pgMar w:top="719" w:right="851" w:bottom="719"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5B98"/>
    <w:multiLevelType w:val="hybridMultilevel"/>
    <w:tmpl w:val="3C1687B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237443AB"/>
    <w:multiLevelType w:val="hybridMultilevel"/>
    <w:tmpl w:val="74BCC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F712A1"/>
    <w:multiLevelType w:val="hybridMultilevel"/>
    <w:tmpl w:val="BDD0734A"/>
    <w:lvl w:ilvl="0" w:tplc="D888568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BC25D7C"/>
    <w:multiLevelType w:val="hybridMultilevel"/>
    <w:tmpl w:val="58A658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8BB22D1"/>
    <w:multiLevelType w:val="hybridMultilevel"/>
    <w:tmpl w:val="BDD0734A"/>
    <w:lvl w:ilvl="0" w:tplc="D888568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A545E46"/>
    <w:multiLevelType w:val="hybridMultilevel"/>
    <w:tmpl w:val="C23AE5BC"/>
    <w:lvl w:ilvl="0" w:tplc="C77679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2492F85"/>
    <w:multiLevelType w:val="hybridMultilevel"/>
    <w:tmpl w:val="8EE2F992"/>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3656D9"/>
    <w:multiLevelType w:val="hybridMultilevel"/>
    <w:tmpl w:val="392EFD2A"/>
    <w:lvl w:ilvl="0" w:tplc="53CAD9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BA"/>
    <w:rsid w:val="000160AF"/>
    <w:rsid w:val="00016909"/>
    <w:rsid w:val="00023024"/>
    <w:rsid w:val="00023192"/>
    <w:rsid w:val="00025106"/>
    <w:rsid w:val="00032CB1"/>
    <w:rsid w:val="00036A11"/>
    <w:rsid w:val="00037BB3"/>
    <w:rsid w:val="00042394"/>
    <w:rsid w:val="00045A72"/>
    <w:rsid w:val="000509B5"/>
    <w:rsid w:val="00061154"/>
    <w:rsid w:val="0006316D"/>
    <w:rsid w:val="00073B25"/>
    <w:rsid w:val="000756F1"/>
    <w:rsid w:val="00080923"/>
    <w:rsid w:val="000930CA"/>
    <w:rsid w:val="00094042"/>
    <w:rsid w:val="000B2149"/>
    <w:rsid w:val="000B3402"/>
    <w:rsid w:val="000C308E"/>
    <w:rsid w:val="000C3FCC"/>
    <w:rsid w:val="000C4049"/>
    <w:rsid w:val="000C6A60"/>
    <w:rsid w:val="000C7BD8"/>
    <w:rsid w:val="000D07FA"/>
    <w:rsid w:val="000D672C"/>
    <w:rsid w:val="000E096A"/>
    <w:rsid w:val="000E4266"/>
    <w:rsid w:val="000E528A"/>
    <w:rsid w:val="000E61BA"/>
    <w:rsid w:val="000F016D"/>
    <w:rsid w:val="00103C82"/>
    <w:rsid w:val="001052A6"/>
    <w:rsid w:val="00116732"/>
    <w:rsid w:val="001548A5"/>
    <w:rsid w:val="0016478C"/>
    <w:rsid w:val="00166D8D"/>
    <w:rsid w:val="00177D6E"/>
    <w:rsid w:val="001869F2"/>
    <w:rsid w:val="0019144E"/>
    <w:rsid w:val="001A08DB"/>
    <w:rsid w:val="001B1551"/>
    <w:rsid w:val="001B1E7B"/>
    <w:rsid w:val="001B1EB9"/>
    <w:rsid w:val="001B2167"/>
    <w:rsid w:val="001B683F"/>
    <w:rsid w:val="001B6BD0"/>
    <w:rsid w:val="001C4D79"/>
    <w:rsid w:val="001C779E"/>
    <w:rsid w:val="001D2D5A"/>
    <w:rsid w:val="001D4249"/>
    <w:rsid w:val="001D4BFF"/>
    <w:rsid w:val="001D6711"/>
    <w:rsid w:val="001D6DC2"/>
    <w:rsid w:val="001D73C0"/>
    <w:rsid w:val="001D76CA"/>
    <w:rsid w:val="001E3374"/>
    <w:rsid w:val="001F60DE"/>
    <w:rsid w:val="00206191"/>
    <w:rsid w:val="00213E56"/>
    <w:rsid w:val="002177D1"/>
    <w:rsid w:val="00220BCB"/>
    <w:rsid w:val="002212B0"/>
    <w:rsid w:val="00236CBC"/>
    <w:rsid w:val="00244B51"/>
    <w:rsid w:val="00253689"/>
    <w:rsid w:val="002543ED"/>
    <w:rsid w:val="0025588D"/>
    <w:rsid w:val="00256D49"/>
    <w:rsid w:val="002629EE"/>
    <w:rsid w:val="002644E2"/>
    <w:rsid w:val="00266E73"/>
    <w:rsid w:val="00271429"/>
    <w:rsid w:val="002757B2"/>
    <w:rsid w:val="00275A33"/>
    <w:rsid w:val="002775AE"/>
    <w:rsid w:val="002B0631"/>
    <w:rsid w:val="002B1731"/>
    <w:rsid w:val="002B252D"/>
    <w:rsid w:val="002D06F1"/>
    <w:rsid w:val="002D7703"/>
    <w:rsid w:val="002F58CA"/>
    <w:rsid w:val="00307ECA"/>
    <w:rsid w:val="0031166F"/>
    <w:rsid w:val="00327786"/>
    <w:rsid w:val="003520DE"/>
    <w:rsid w:val="00355597"/>
    <w:rsid w:val="00365D8D"/>
    <w:rsid w:val="00382BD9"/>
    <w:rsid w:val="00384F7B"/>
    <w:rsid w:val="00386AD5"/>
    <w:rsid w:val="00387234"/>
    <w:rsid w:val="00390E69"/>
    <w:rsid w:val="003A2356"/>
    <w:rsid w:val="003A5726"/>
    <w:rsid w:val="003B3677"/>
    <w:rsid w:val="003C0C37"/>
    <w:rsid w:val="003C184A"/>
    <w:rsid w:val="003D2190"/>
    <w:rsid w:val="003F1001"/>
    <w:rsid w:val="003F1511"/>
    <w:rsid w:val="003F6CA5"/>
    <w:rsid w:val="004000B1"/>
    <w:rsid w:val="004042C8"/>
    <w:rsid w:val="00407264"/>
    <w:rsid w:val="00407F0C"/>
    <w:rsid w:val="00427895"/>
    <w:rsid w:val="00427905"/>
    <w:rsid w:val="00442215"/>
    <w:rsid w:val="00443408"/>
    <w:rsid w:val="004534E7"/>
    <w:rsid w:val="00472846"/>
    <w:rsid w:val="004A39B5"/>
    <w:rsid w:val="004A4B33"/>
    <w:rsid w:val="004B4D05"/>
    <w:rsid w:val="004B7A42"/>
    <w:rsid w:val="004C0ED2"/>
    <w:rsid w:val="004C6EF0"/>
    <w:rsid w:val="004D0D06"/>
    <w:rsid w:val="004D17C7"/>
    <w:rsid w:val="004E55ED"/>
    <w:rsid w:val="004E65E3"/>
    <w:rsid w:val="004E7140"/>
    <w:rsid w:val="004F3FA5"/>
    <w:rsid w:val="00500F03"/>
    <w:rsid w:val="00504AF9"/>
    <w:rsid w:val="00504DED"/>
    <w:rsid w:val="005215AE"/>
    <w:rsid w:val="00525103"/>
    <w:rsid w:val="0053097D"/>
    <w:rsid w:val="005340F3"/>
    <w:rsid w:val="00535D3B"/>
    <w:rsid w:val="0055786C"/>
    <w:rsid w:val="00563959"/>
    <w:rsid w:val="00570D92"/>
    <w:rsid w:val="00577E76"/>
    <w:rsid w:val="00585EAD"/>
    <w:rsid w:val="0059476F"/>
    <w:rsid w:val="005A4F03"/>
    <w:rsid w:val="005C60F0"/>
    <w:rsid w:val="005C783D"/>
    <w:rsid w:val="005D747E"/>
    <w:rsid w:val="00607746"/>
    <w:rsid w:val="00625335"/>
    <w:rsid w:val="00625DF5"/>
    <w:rsid w:val="00640060"/>
    <w:rsid w:val="00641B19"/>
    <w:rsid w:val="00645E52"/>
    <w:rsid w:val="00651C17"/>
    <w:rsid w:val="00662613"/>
    <w:rsid w:val="00675FFE"/>
    <w:rsid w:val="006810CF"/>
    <w:rsid w:val="0069333C"/>
    <w:rsid w:val="00695386"/>
    <w:rsid w:val="006A0BCF"/>
    <w:rsid w:val="006A1257"/>
    <w:rsid w:val="006B2EFA"/>
    <w:rsid w:val="006D04C8"/>
    <w:rsid w:val="006D7037"/>
    <w:rsid w:val="006D7E78"/>
    <w:rsid w:val="006E4141"/>
    <w:rsid w:val="006E4C25"/>
    <w:rsid w:val="006F37FF"/>
    <w:rsid w:val="00713BA9"/>
    <w:rsid w:val="00716E51"/>
    <w:rsid w:val="00721112"/>
    <w:rsid w:val="00721664"/>
    <w:rsid w:val="00725E2A"/>
    <w:rsid w:val="00730ED8"/>
    <w:rsid w:val="00737984"/>
    <w:rsid w:val="007467AD"/>
    <w:rsid w:val="00754F80"/>
    <w:rsid w:val="00756883"/>
    <w:rsid w:val="00756B32"/>
    <w:rsid w:val="00762ACB"/>
    <w:rsid w:val="0076510F"/>
    <w:rsid w:val="0076706A"/>
    <w:rsid w:val="00771EF4"/>
    <w:rsid w:val="00774C12"/>
    <w:rsid w:val="0078312D"/>
    <w:rsid w:val="007B6C68"/>
    <w:rsid w:val="007C0870"/>
    <w:rsid w:val="007C2957"/>
    <w:rsid w:val="007C29D4"/>
    <w:rsid w:val="007C3603"/>
    <w:rsid w:val="007C412A"/>
    <w:rsid w:val="007C6581"/>
    <w:rsid w:val="007E08EF"/>
    <w:rsid w:val="007F1F5A"/>
    <w:rsid w:val="008022F4"/>
    <w:rsid w:val="00803485"/>
    <w:rsid w:val="00810591"/>
    <w:rsid w:val="008205E5"/>
    <w:rsid w:val="0082745D"/>
    <w:rsid w:val="008378F6"/>
    <w:rsid w:val="008514EA"/>
    <w:rsid w:val="00853F48"/>
    <w:rsid w:val="008576D6"/>
    <w:rsid w:val="00860978"/>
    <w:rsid w:val="008735AD"/>
    <w:rsid w:val="00874826"/>
    <w:rsid w:val="008772FA"/>
    <w:rsid w:val="00877F05"/>
    <w:rsid w:val="00880061"/>
    <w:rsid w:val="008845F7"/>
    <w:rsid w:val="00887913"/>
    <w:rsid w:val="00891853"/>
    <w:rsid w:val="00894D2D"/>
    <w:rsid w:val="00895BC8"/>
    <w:rsid w:val="008A79EF"/>
    <w:rsid w:val="008B468D"/>
    <w:rsid w:val="008B6911"/>
    <w:rsid w:val="008C20C7"/>
    <w:rsid w:val="008C334A"/>
    <w:rsid w:val="008C7B70"/>
    <w:rsid w:val="008D40E7"/>
    <w:rsid w:val="008E0486"/>
    <w:rsid w:val="008E32CE"/>
    <w:rsid w:val="008E4C46"/>
    <w:rsid w:val="008F0A90"/>
    <w:rsid w:val="008F2C78"/>
    <w:rsid w:val="008F6C3C"/>
    <w:rsid w:val="009001B3"/>
    <w:rsid w:val="00914FBA"/>
    <w:rsid w:val="00916364"/>
    <w:rsid w:val="009168B6"/>
    <w:rsid w:val="00917892"/>
    <w:rsid w:val="009204C0"/>
    <w:rsid w:val="00920FA4"/>
    <w:rsid w:val="00927479"/>
    <w:rsid w:val="00944507"/>
    <w:rsid w:val="009523DE"/>
    <w:rsid w:val="00953445"/>
    <w:rsid w:val="009574F5"/>
    <w:rsid w:val="00972A98"/>
    <w:rsid w:val="00991278"/>
    <w:rsid w:val="009A0253"/>
    <w:rsid w:val="009A0499"/>
    <w:rsid w:val="009A5EE4"/>
    <w:rsid w:val="009B2CE4"/>
    <w:rsid w:val="009C0D2E"/>
    <w:rsid w:val="009E253C"/>
    <w:rsid w:val="009E4A80"/>
    <w:rsid w:val="009E5267"/>
    <w:rsid w:val="009E7947"/>
    <w:rsid w:val="009E7D3C"/>
    <w:rsid w:val="00A03CEC"/>
    <w:rsid w:val="00A051CF"/>
    <w:rsid w:val="00A251CA"/>
    <w:rsid w:val="00A3209B"/>
    <w:rsid w:val="00A33D8A"/>
    <w:rsid w:val="00A42AFA"/>
    <w:rsid w:val="00A46105"/>
    <w:rsid w:val="00A470EF"/>
    <w:rsid w:val="00A47C8B"/>
    <w:rsid w:val="00A47DA5"/>
    <w:rsid w:val="00A71B27"/>
    <w:rsid w:val="00A779F1"/>
    <w:rsid w:val="00A867F8"/>
    <w:rsid w:val="00AA182E"/>
    <w:rsid w:val="00AA236F"/>
    <w:rsid w:val="00AA257D"/>
    <w:rsid w:val="00AB22F5"/>
    <w:rsid w:val="00AC0195"/>
    <w:rsid w:val="00AC0661"/>
    <w:rsid w:val="00AC14C7"/>
    <w:rsid w:val="00AC1537"/>
    <w:rsid w:val="00AC1D8E"/>
    <w:rsid w:val="00AC2895"/>
    <w:rsid w:val="00AD79D0"/>
    <w:rsid w:val="00AF3797"/>
    <w:rsid w:val="00AF5C96"/>
    <w:rsid w:val="00B02A94"/>
    <w:rsid w:val="00B02B4A"/>
    <w:rsid w:val="00B136D9"/>
    <w:rsid w:val="00B2793D"/>
    <w:rsid w:val="00B324CA"/>
    <w:rsid w:val="00B32BD4"/>
    <w:rsid w:val="00B348F0"/>
    <w:rsid w:val="00B40707"/>
    <w:rsid w:val="00B4236A"/>
    <w:rsid w:val="00B46AE6"/>
    <w:rsid w:val="00B52215"/>
    <w:rsid w:val="00B60B27"/>
    <w:rsid w:val="00B62C81"/>
    <w:rsid w:val="00B72799"/>
    <w:rsid w:val="00B7562D"/>
    <w:rsid w:val="00B82BD7"/>
    <w:rsid w:val="00B8690B"/>
    <w:rsid w:val="00B9211A"/>
    <w:rsid w:val="00B94087"/>
    <w:rsid w:val="00BB32CB"/>
    <w:rsid w:val="00BC53E9"/>
    <w:rsid w:val="00BD2A01"/>
    <w:rsid w:val="00BD33E5"/>
    <w:rsid w:val="00BD5268"/>
    <w:rsid w:val="00BD573A"/>
    <w:rsid w:val="00BD628D"/>
    <w:rsid w:val="00BE05F0"/>
    <w:rsid w:val="00BE3529"/>
    <w:rsid w:val="00BE7BBD"/>
    <w:rsid w:val="00BF3D50"/>
    <w:rsid w:val="00BF3F4E"/>
    <w:rsid w:val="00BF5931"/>
    <w:rsid w:val="00BF7FA7"/>
    <w:rsid w:val="00C14967"/>
    <w:rsid w:val="00C17A88"/>
    <w:rsid w:val="00C21E1A"/>
    <w:rsid w:val="00C22E4D"/>
    <w:rsid w:val="00C25494"/>
    <w:rsid w:val="00C30985"/>
    <w:rsid w:val="00C30AA7"/>
    <w:rsid w:val="00C31056"/>
    <w:rsid w:val="00C3209D"/>
    <w:rsid w:val="00C3267A"/>
    <w:rsid w:val="00C34CF8"/>
    <w:rsid w:val="00C37407"/>
    <w:rsid w:val="00C47EC7"/>
    <w:rsid w:val="00C70E50"/>
    <w:rsid w:val="00C72544"/>
    <w:rsid w:val="00C74AD8"/>
    <w:rsid w:val="00C77E5C"/>
    <w:rsid w:val="00C80482"/>
    <w:rsid w:val="00C83EB3"/>
    <w:rsid w:val="00C91618"/>
    <w:rsid w:val="00C9164F"/>
    <w:rsid w:val="00C923D4"/>
    <w:rsid w:val="00CA6D59"/>
    <w:rsid w:val="00CB1524"/>
    <w:rsid w:val="00CB1752"/>
    <w:rsid w:val="00CB4E09"/>
    <w:rsid w:val="00CB5373"/>
    <w:rsid w:val="00CD2113"/>
    <w:rsid w:val="00CD7543"/>
    <w:rsid w:val="00CE5252"/>
    <w:rsid w:val="00CE767A"/>
    <w:rsid w:val="00CE78B9"/>
    <w:rsid w:val="00CF1CCF"/>
    <w:rsid w:val="00CF30CC"/>
    <w:rsid w:val="00CF5477"/>
    <w:rsid w:val="00CF671E"/>
    <w:rsid w:val="00D0440B"/>
    <w:rsid w:val="00D06C93"/>
    <w:rsid w:val="00D11108"/>
    <w:rsid w:val="00D12639"/>
    <w:rsid w:val="00D24610"/>
    <w:rsid w:val="00D250E4"/>
    <w:rsid w:val="00D27A0A"/>
    <w:rsid w:val="00D32E18"/>
    <w:rsid w:val="00D34517"/>
    <w:rsid w:val="00D4171F"/>
    <w:rsid w:val="00D44702"/>
    <w:rsid w:val="00D44AD0"/>
    <w:rsid w:val="00D466C6"/>
    <w:rsid w:val="00D5037A"/>
    <w:rsid w:val="00D57719"/>
    <w:rsid w:val="00D645F3"/>
    <w:rsid w:val="00D853A6"/>
    <w:rsid w:val="00D97D84"/>
    <w:rsid w:val="00DB0144"/>
    <w:rsid w:val="00DC7FD5"/>
    <w:rsid w:val="00DD5911"/>
    <w:rsid w:val="00DD61DF"/>
    <w:rsid w:val="00DD7311"/>
    <w:rsid w:val="00DE0288"/>
    <w:rsid w:val="00DF4004"/>
    <w:rsid w:val="00DF71B5"/>
    <w:rsid w:val="00E06EFB"/>
    <w:rsid w:val="00E12000"/>
    <w:rsid w:val="00E134BF"/>
    <w:rsid w:val="00E14A28"/>
    <w:rsid w:val="00E17C12"/>
    <w:rsid w:val="00E247E8"/>
    <w:rsid w:val="00E36C62"/>
    <w:rsid w:val="00E4077D"/>
    <w:rsid w:val="00E655B5"/>
    <w:rsid w:val="00E76CD1"/>
    <w:rsid w:val="00E77D49"/>
    <w:rsid w:val="00E809CB"/>
    <w:rsid w:val="00E87299"/>
    <w:rsid w:val="00EA2606"/>
    <w:rsid w:val="00EA7F88"/>
    <w:rsid w:val="00ED6BFC"/>
    <w:rsid w:val="00F069FB"/>
    <w:rsid w:val="00F1142A"/>
    <w:rsid w:val="00F17E7F"/>
    <w:rsid w:val="00F336AD"/>
    <w:rsid w:val="00F479ED"/>
    <w:rsid w:val="00F651EE"/>
    <w:rsid w:val="00F654CA"/>
    <w:rsid w:val="00F708EC"/>
    <w:rsid w:val="00F83BBC"/>
    <w:rsid w:val="00F963A5"/>
    <w:rsid w:val="00FB7CFE"/>
    <w:rsid w:val="00FC7097"/>
    <w:rsid w:val="00FD0266"/>
    <w:rsid w:val="00FD0395"/>
    <w:rsid w:val="00FD6191"/>
    <w:rsid w:val="00FE2884"/>
    <w:rsid w:val="00FE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F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894D2D"/>
    <w:pPr>
      <w:jc w:val="center"/>
    </w:pPr>
    <w:rPr>
      <w:rFonts w:ascii="Arial Black" w:hAnsi="Arial Black"/>
      <w:b/>
      <w:szCs w:val="20"/>
    </w:rPr>
  </w:style>
  <w:style w:type="paragraph" w:styleId="3">
    <w:name w:val="Body Text 3"/>
    <w:basedOn w:val="a"/>
    <w:link w:val="30"/>
    <w:rsid w:val="00894D2D"/>
    <w:rPr>
      <w:rFonts w:ascii="Bookman Old Style" w:hAnsi="Bookman Old Style"/>
      <w:szCs w:val="20"/>
    </w:rPr>
  </w:style>
  <w:style w:type="character" w:styleId="a6">
    <w:name w:val="Hyperlink"/>
    <w:rsid w:val="00E87299"/>
    <w:rPr>
      <w:color w:val="0000FF"/>
      <w:u w:val="single"/>
    </w:rPr>
  </w:style>
  <w:style w:type="paragraph" w:styleId="a7">
    <w:name w:val="Balloon Text"/>
    <w:basedOn w:val="a"/>
    <w:link w:val="a8"/>
    <w:rsid w:val="0069333C"/>
    <w:rPr>
      <w:rFonts w:ascii="Tahoma" w:hAnsi="Tahoma"/>
      <w:sz w:val="16"/>
      <w:szCs w:val="16"/>
    </w:rPr>
  </w:style>
  <w:style w:type="character" w:customStyle="1" w:styleId="a8">
    <w:name w:val="Текст выноски Знак"/>
    <w:link w:val="a7"/>
    <w:rsid w:val="0069333C"/>
    <w:rPr>
      <w:rFonts w:ascii="Tahoma" w:hAnsi="Tahoma" w:cs="Tahoma"/>
      <w:sz w:val="16"/>
      <w:szCs w:val="16"/>
    </w:rPr>
  </w:style>
  <w:style w:type="paragraph" w:styleId="a9">
    <w:name w:val="List Paragraph"/>
    <w:basedOn w:val="a"/>
    <w:uiPriority w:val="34"/>
    <w:qFormat/>
    <w:rsid w:val="009523DE"/>
    <w:pPr>
      <w:ind w:left="708"/>
    </w:pPr>
  </w:style>
  <w:style w:type="character" w:customStyle="1" w:styleId="a5">
    <w:name w:val="Название Знак"/>
    <w:link w:val="a4"/>
    <w:rsid w:val="00A3209B"/>
    <w:rPr>
      <w:rFonts w:ascii="Arial Black" w:hAnsi="Arial Black"/>
      <w:b/>
      <w:sz w:val="24"/>
    </w:rPr>
  </w:style>
  <w:style w:type="character" w:customStyle="1" w:styleId="30">
    <w:name w:val="Основной текст 3 Знак"/>
    <w:basedOn w:val="a0"/>
    <w:link w:val="3"/>
    <w:rsid w:val="00C30AA7"/>
    <w:rPr>
      <w:rFonts w:ascii="Bookman Old Style" w:hAnsi="Bookman Old Style"/>
      <w:sz w:val="24"/>
    </w:rPr>
  </w:style>
  <w:style w:type="paragraph" w:customStyle="1" w:styleId="ConsPlusNormal">
    <w:name w:val="ConsPlusNormal"/>
    <w:rsid w:val="00C91618"/>
    <w:pPr>
      <w:widowControl w:val="0"/>
      <w:autoSpaceDE w:val="0"/>
      <w:autoSpaceDN w:val="0"/>
      <w:adjustRightInd w:val="0"/>
    </w:pPr>
    <w:rPr>
      <w:rFonts w:ascii="Arial" w:eastAsiaTheme="minorEastAsia" w:hAnsi="Arial" w:cs="Arial"/>
    </w:rPr>
  </w:style>
  <w:style w:type="paragraph" w:customStyle="1" w:styleId="aa">
    <w:name w:val="Номер"/>
    <w:basedOn w:val="a"/>
    <w:rsid w:val="00C91618"/>
    <w:pPr>
      <w:spacing w:before="60" w:after="60"/>
      <w:jc w:val="center"/>
    </w:pPr>
    <w:rPr>
      <w:sz w:val="28"/>
      <w:szCs w:val="20"/>
    </w:rPr>
  </w:style>
  <w:style w:type="paragraph" w:customStyle="1" w:styleId="ConsPlusNonformat">
    <w:name w:val="ConsPlusNonformat"/>
    <w:uiPriority w:val="99"/>
    <w:rsid w:val="00CE5252"/>
    <w:pPr>
      <w:widowControl w:val="0"/>
      <w:autoSpaceDE w:val="0"/>
      <w:autoSpaceDN w:val="0"/>
      <w:adjustRightInd w:val="0"/>
    </w:pPr>
    <w:rPr>
      <w:rFonts w:ascii="Courier New" w:hAnsi="Courier New" w:cs="Courier New"/>
    </w:rPr>
  </w:style>
  <w:style w:type="paragraph" w:styleId="ab">
    <w:name w:val="No Spacing"/>
    <w:uiPriority w:val="1"/>
    <w:qFormat/>
    <w:rsid w:val="00BD5268"/>
    <w:rPr>
      <w:rFonts w:ascii="Calibri" w:hAnsi="Calibri"/>
      <w:sz w:val="22"/>
      <w:szCs w:val="22"/>
      <w:lang w:val="en-US" w:eastAsia="en-US" w:bidi="en-US"/>
    </w:rPr>
  </w:style>
  <w:style w:type="paragraph" w:customStyle="1" w:styleId="ConsPlusTitle">
    <w:name w:val="ConsPlusTitle"/>
    <w:rsid w:val="003A2356"/>
    <w:pPr>
      <w:widowControl w:val="0"/>
      <w:autoSpaceDE w:val="0"/>
      <w:autoSpaceDN w:val="0"/>
      <w:adjustRightInd w:val="0"/>
    </w:pPr>
    <w:rPr>
      <w:rFonts w:ascii="Arial" w:hAnsi="Arial" w:cs="Arial"/>
      <w:b/>
      <w:bCs/>
    </w:rPr>
  </w:style>
  <w:style w:type="character" w:styleId="ac">
    <w:name w:val="Strong"/>
    <w:basedOn w:val="a0"/>
    <w:uiPriority w:val="22"/>
    <w:qFormat/>
    <w:rsid w:val="00F83B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F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894D2D"/>
    <w:pPr>
      <w:jc w:val="center"/>
    </w:pPr>
    <w:rPr>
      <w:rFonts w:ascii="Arial Black" w:hAnsi="Arial Black"/>
      <w:b/>
      <w:szCs w:val="20"/>
    </w:rPr>
  </w:style>
  <w:style w:type="paragraph" w:styleId="3">
    <w:name w:val="Body Text 3"/>
    <w:basedOn w:val="a"/>
    <w:link w:val="30"/>
    <w:rsid w:val="00894D2D"/>
    <w:rPr>
      <w:rFonts w:ascii="Bookman Old Style" w:hAnsi="Bookman Old Style"/>
      <w:szCs w:val="20"/>
    </w:rPr>
  </w:style>
  <w:style w:type="character" w:styleId="a6">
    <w:name w:val="Hyperlink"/>
    <w:rsid w:val="00E87299"/>
    <w:rPr>
      <w:color w:val="0000FF"/>
      <w:u w:val="single"/>
    </w:rPr>
  </w:style>
  <w:style w:type="paragraph" w:styleId="a7">
    <w:name w:val="Balloon Text"/>
    <w:basedOn w:val="a"/>
    <w:link w:val="a8"/>
    <w:rsid w:val="0069333C"/>
    <w:rPr>
      <w:rFonts w:ascii="Tahoma" w:hAnsi="Tahoma"/>
      <w:sz w:val="16"/>
      <w:szCs w:val="16"/>
    </w:rPr>
  </w:style>
  <w:style w:type="character" w:customStyle="1" w:styleId="a8">
    <w:name w:val="Текст выноски Знак"/>
    <w:link w:val="a7"/>
    <w:rsid w:val="0069333C"/>
    <w:rPr>
      <w:rFonts w:ascii="Tahoma" w:hAnsi="Tahoma" w:cs="Tahoma"/>
      <w:sz w:val="16"/>
      <w:szCs w:val="16"/>
    </w:rPr>
  </w:style>
  <w:style w:type="paragraph" w:styleId="a9">
    <w:name w:val="List Paragraph"/>
    <w:basedOn w:val="a"/>
    <w:uiPriority w:val="34"/>
    <w:qFormat/>
    <w:rsid w:val="009523DE"/>
    <w:pPr>
      <w:ind w:left="708"/>
    </w:pPr>
  </w:style>
  <w:style w:type="character" w:customStyle="1" w:styleId="a5">
    <w:name w:val="Название Знак"/>
    <w:link w:val="a4"/>
    <w:rsid w:val="00A3209B"/>
    <w:rPr>
      <w:rFonts w:ascii="Arial Black" w:hAnsi="Arial Black"/>
      <w:b/>
      <w:sz w:val="24"/>
    </w:rPr>
  </w:style>
  <w:style w:type="character" w:customStyle="1" w:styleId="30">
    <w:name w:val="Основной текст 3 Знак"/>
    <w:basedOn w:val="a0"/>
    <w:link w:val="3"/>
    <w:rsid w:val="00C30AA7"/>
    <w:rPr>
      <w:rFonts w:ascii="Bookman Old Style" w:hAnsi="Bookman Old Style"/>
      <w:sz w:val="24"/>
    </w:rPr>
  </w:style>
  <w:style w:type="paragraph" w:customStyle="1" w:styleId="ConsPlusNormal">
    <w:name w:val="ConsPlusNormal"/>
    <w:rsid w:val="00C91618"/>
    <w:pPr>
      <w:widowControl w:val="0"/>
      <w:autoSpaceDE w:val="0"/>
      <w:autoSpaceDN w:val="0"/>
      <w:adjustRightInd w:val="0"/>
    </w:pPr>
    <w:rPr>
      <w:rFonts w:ascii="Arial" w:eastAsiaTheme="minorEastAsia" w:hAnsi="Arial" w:cs="Arial"/>
    </w:rPr>
  </w:style>
  <w:style w:type="paragraph" w:customStyle="1" w:styleId="aa">
    <w:name w:val="Номер"/>
    <w:basedOn w:val="a"/>
    <w:rsid w:val="00C91618"/>
    <w:pPr>
      <w:spacing w:before="60" w:after="60"/>
      <w:jc w:val="center"/>
    </w:pPr>
    <w:rPr>
      <w:sz w:val="28"/>
      <w:szCs w:val="20"/>
    </w:rPr>
  </w:style>
  <w:style w:type="paragraph" w:customStyle="1" w:styleId="ConsPlusNonformat">
    <w:name w:val="ConsPlusNonformat"/>
    <w:uiPriority w:val="99"/>
    <w:rsid w:val="00CE5252"/>
    <w:pPr>
      <w:widowControl w:val="0"/>
      <w:autoSpaceDE w:val="0"/>
      <w:autoSpaceDN w:val="0"/>
      <w:adjustRightInd w:val="0"/>
    </w:pPr>
    <w:rPr>
      <w:rFonts w:ascii="Courier New" w:hAnsi="Courier New" w:cs="Courier New"/>
    </w:rPr>
  </w:style>
  <w:style w:type="paragraph" w:styleId="ab">
    <w:name w:val="No Spacing"/>
    <w:uiPriority w:val="1"/>
    <w:qFormat/>
    <w:rsid w:val="00BD5268"/>
    <w:rPr>
      <w:rFonts w:ascii="Calibri" w:hAnsi="Calibri"/>
      <w:sz w:val="22"/>
      <w:szCs w:val="22"/>
      <w:lang w:val="en-US" w:eastAsia="en-US" w:bidi="en-US"/>
    </w:rPr>
  </w:style>
  <w:style w:type="paragraph" w:customStyle="1" w:styleId="ConsPlusTitle">
    <w:name w:val="ConsPlusTitle"/>
    <w:rsid w:val="003A2356"/>
    <w:pPr>
      <w:widowControl w:val="0"/>
      <w:autoSpaceDE w:val="0"/>
      <w:autoSpaceDN w:val="0"/>
      <w:adjustRightInd w:val="0"/>
    </w:pPr>
    <w:rPr>
      <w:rFonts w:ascii="Arial" w:hAnsi="Arial" w:cs="Arial"/>
      <w:b/>
      <w:bCs/>
    </w:rPr>
  </w:style>
  <w:style w:type="character" w:styleId="ac">
    <w:name w:val="Strong"/>
    <w:basedOn w:val="a0"/>
    <w:uiPriority w:val="22"/>
    <w:qFormat/>
    <w:rsid w:val="00F83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7107">
      <w:bodyDiv w:val="1"/>
      <w:marLeft w:val="0"/>
      <w:marRight w:val="0"/>
      <w:marTop w:val="0"/>
      <w:marBottom w:val="0"/>
      <w:divBdr>
        <w:top w:val="none" w:sz="0" w:space="0" w:color="auto"/>
        <w:left w:val="none" w:sz="0" w:space="0" w:color="auto"/>
        <w:bottom w:val="none" w:sz="0" w:space="0" w:color="auto"/>
        <w:right w:val="none" w:sz="0" w:space="0" w:color="auto"/>
      </w:divBdr>
    </w:div>
    <w:div w:id="990673095">
      <w:bodyDiv w:val="1"/>
      <w:marLeft w:val="0"/>
      <w:marRight w:val="0"/>
      <w:marTop w:val="0"/>
      <w:marBottom w:val="0"/>
      <w:divBdr>
        <w:top w:val="none" w:sz="0" w:space="0" w:color="auto"/>
        <w:left w:val="none" w:sz="0" w:space="0" w:color="auto"/>
        <w:bottom w:val="none" w:sz="0" w:space="0" w:color="auto"/>
        <w:right w:val="none" w:sz="0" w:space="0" w:color="auto"/>
      </w:divBdr>
    </w:div>
    <w:div w:id="1579098140">
      <w:bodyDiv w:val="1"/>
      <w:marLeft w:val="0"/>
      <w:marRight w:val="0"/>
      <w:marTop w:val="0"/>
      <w:marBottom w:val="0"/>
      <w:divBdr>
        <w:top w:val="none" w:sz="0" w:space="0" w:color="auto"/>
        <w:left w:val="none" w:sz="0" w:space="0" w:color="auto"/>
        <w:bottom w:val="none" w:sz="0" w:space="0" w:color="auto"/>
        <w:right w:val="none" w:sz="0" w:space="0" w:color="auto"/>
      </w:divBdr>
    </w:div>
    <w:div w:id="16340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7498ED49E3826C4F2DEA95F9AC580C4FC4CD766C9A8DE280D69F142739558E34881AE25BA1E9AD3HCtDE" TargetMode="External"/><Relationship Id="rId18" Type="http://schemas.openxmlformats.org/officeDocument/2006/relationships/hyperlink" Target="consultantplus://offline/ref=E2968DB183E812FD5F22C77AEBA5805F52E12512434F1087EE06684CB5C71E785F6FDD722602E3AAt0u7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46302D2A2BF6AE816116D65FBBA9C789F6820368DEDEE8409D00359EA1C6D9685DBD89A10EFFEF5C9D12469A234087412BFA07F07D257547g8FAF" TargetMode="External"/><Relationship Id="rId17" Type="http://schemas.openxmlformats.org/officeDocument/2006/relationships/hyperlink" Target="consultantplus://offline/ref=E2968DB183E812FD5F22C77AEBA5805F52E12512434F1087EE06684CB5C71E785F6FDD722602E5A9t0u9E" TargetMode="External"/><Relationship Id="rId2" Type="http://schemas.openxmlformats.org/officeDocument/2006/relationships/numbering" Target="numbering.xml"/><Relationship Id="rId16" Type="http://schemas.openxmlformats.org/officeDocument/2006/relationships/hyperlink" Target="consultantplus://offline/ref=E2968DB183E812FD5F22C77AEBA5805F52EE201742461087EE06684CB5C71E785F6FDD722602E1A9t0u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4B57973C8C4DBDE19DC30DF2DC428083FD368BC3B94B9F37B0C1AC930F998214355CB989195D5C54q3E" TargetMode="External"/><Relationship Id="rId5" Type="http://schemas.openxmlformats.org/officeDocument/2006/relationships/settings" Target="settings.xml"/><Relationship Id="rId15" Type="http://schemas.openxmlformats.org/officeDocument/2006/relationships/hyperlink" Target="consultantplus://offline/ref=E2968DB183E812FD5F22C77AEBA5805F52E12512434F1087EE06684CB5C71E785F6FDD722602E5A9t0uEE" TargetMode="External"/><Relationship Id="rId10" Type="http://schemas.openxmlformats.org/officeDocument/2006/relationships/hyperlink" Target="consultantplus://offline/ref=164B57973C8C4DBDE19DC30DF2DC428083FD368BC3B94B9F37B0C1AC930F998214355CB989195D5C54q3E" TargetMode="External"/><Relationship Id="rId19" Type="http://schemas.openxmlformats.org/officeDocument/2006/relationships/hyperlink" Target="consultantplus://offline/ref=E2968DB183E812FD5F22C77AEBA5805F52E12512434F1087EE06684CB5C71E785F6FDD722602E3ABt0uEE" TargetMode="External"/><Relationship Id="rId4" Type="http://schemas.microsoft.com/office/2007/relationships/stylesWithEffects" Target="stylesWithEffects.xml"/><Relationship Id="rId9" Type="http://schemas.openxmlformats.org/officeDocument/2006/relationships/hyperlink" Target="consultantplus://offline/ref=F4731BF306CA9AA6FE728665B7452CFAA4A48F3E8F1DA10AEA091BB9F4ABCD4CAE321023UEXBD" TargetMode="External"/><Relationship Id="rId14" Type="http://schemas.openxmlformats.org/officeDocument/2006/relationships/hyperlink" Target="consultantplus://offline/ref=D7498ED49E3826C4F2DEA95F9AC580C4FC43D263C8A1DE280D69F142739558E34881AE25BA1E98D1HCt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3B4F-AB5E-40DD-8212-FB416C52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USZN</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creator>Natasha</dc:creator>
  <cp:lastModifiedBy>Юрист</cp:lastModifiedBy>
  <cp:revision>3</cp:revision>
  <cp:lastPrinted>2024-06-18T06:59:00Z</cp:lastPrinted>
  <dcterms:created xsi:type="dcterms:W3CDTF">2024-06-18T09:11:00Z</dcterms:created>
  <dcterms:modified xsi:type="dcterms:W3CDTF">2024-06-18T09:53:00Z</dcterms:modified>
</cp:coreProperties>
</file>